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1CA3" w14:textId="08151697" w:rsidR="004D66A1" w:rsidRPr="004D66A1" w:rsidRDefault="004D66A1" w:rsidP="004D66A1">
      <w:pPr>
        <w:keepNext/>
        <w:keepLines/>
        <w:suppressAutoHyphens/>
        <w:spacing w:line="259" w:lineRule="auto"/>
        <w:jc w:val="center"/>
        <w:rPr>
          <w:rFonts w:eastAsia="Cambria"/>
          <w:b/>
          <w:bCs/>
          <w:kern w:val="2"/>
          <w:sz w:val="22"/>
          <w:szCs w:val="22"/>
          <w:lang w:eastAsia="lt-LT"/>
          <w14:ligatures w14:val="standardContextual"/>
        </w:rPr>
      </w:pPr>
      <w:r w:rsidRPr="004D66A1">
        <w:rPr>
          <w:rFonts w:eastAsia="Cambria"/>
          <w:b/>
          <w:bCs/>
          <w:kern w:val="2"/>
          <w:sz w:val="22"/>
          <w:szCs w:val="22"/>
          <w:lang w:eastAsia="lt-LT"/>
          <w14:ligatures w14:val="standardContextual"/>
        </w:rPr>
        <w:t>(Laivų, už kuriuos atsakingas laivo savininkas, sąrašo pateikimo (atnaujinimo</w:t>
      </w:r>
      <w:r w:rsidRPr="004D66A1">
        <w:rPr>
          <w:rFonts w:eastAsia="Cambria"/>
          <w:b/>
          <w:bCs/>
          <w:kern w:val="2"/>
          <w:sz w:val="22"/>
          <w:szCs w:val="22"/>
          <w:vertAlign w:val="superscript"/>
          <w:lang w:eastAsia="lt-LT"/>
          <w14:ligatures w14:val="standardContextual"/>
        </w:rPr>
        <w:footnoteReference w:id="2"/>
      </w:r>
      <w:r w:rsidRPr="004D66A1">
        <w:rPr>
          <w:rFonts w:eastAsia="Cambria"/>
          <w:b/>
          <w:bCs/>
          <w:kern w:val="2"/>
          <w:sz w:val="22"/>
          <w:szCs w:val="22"/>
          <w:lang w:eastAsia="lt-LT"/>
          <w14:ligatures w14:val="standardContextual"/>
        </w:rPr>
        <w:t>) forma)</w:t>
      </w:r>
    </w:p>
    <w:p w14:paraId="1633F617" w14:textId="77777777" w:rsidR="004D66A1" w:rsidRPr="004D66A1" w:rsidRDefault="004D66A1" w:rsidP="00786237">
      <w:pPr>
        <w:keepNext/>
        <w:keepLines/>
        <w:suppressAutoHyphens/>
        <w:spacing w:line="259" w:lineRule="auto"/>
        <w:jc w:val="center"/>
        <w:rPr>
          <w:rFonts w:eastAsia="Cambria"/>
          <w:b/>
          <w:bCs/>
          <w:kern w:val="2"/>
          <w:sz w:val="22"/>
          <w:szCs w:val="22"/>
          <w:lang w:eastAsia="lt-LT"/>
          <w14:ligatures w14:val="standardContextual"/>
        </w:rPr>
      </w:pPr>
    </w:p>
    <w:p w14:paraId="7D9B81DB" w14:textId="3FDAF330" w:rsidR="00786237" w:rsidRPr="004D66A1" w:rsidRDefault="00786237" w:rsidP="001A25B0">
      <w:pPr>
        <w:keepNext/>
        <w:keepLines/>
        <w:suppressAutoHyphens/>
        <w:spacing w:line="259" w:lineRule="auto"/>
        <w:jc w:val="center"/>
        <w:rPr>
          <w:b/>
          <w:bCs/>
          <w:caps/>
          <w:sz w:val="22"/>
          <w:szCs w:val="22"/>
          <w:lang w:eastAsia="lt-LT"/>
        </w:rPr>
      </w:pPr>
      <w:r w:rsidRPr="004D66A1">
        <w:rPr>
          <w:rFonts w:eastAsia="Cambria"/>
          <w:b/>
          <w:bCs/>
          <w:kern w:val="2"/>
          <w:sz w:val="22"/>
          <w:szCs w:val="22"/>
          <w:lang w:eastAsia="lt-LT"/>
          <w14:ligatures w14:val="standardContextual"/>
        </w:rPr>
        <w:t>LAIVŲ, UŽ KURIUOS ATSAKINGAS LAIVO SAVININKAS, SĄRAŠ</w:t>
      </w:r>
      <w:r w:rsidR="001A25B0">
        <w:rPr>
          <w:rFonts w:eastAsia="Cambria"/>
          <w:b/>
          <w:bCs/>
          <w:kern w:val="2"/>
          <w:sz w:val="22"/>
          <w:szCs w:val="22"/>
          <w:lang w:eastAsia="lt-LT"/>
          <w14:ligatures w14:val="standardContextual"/>
        </w:rPr>
        <w:t>AS</w:t>
      </w:r>
    </w:p>
    <w:p w14:paraId="2B26A62B" w14:textId="77777777" w:rsidR="00420C3B" w:rsidRPr="00006C94" w:rsidRDefault="00420C3B" w:rsidP="00420C3B">
      <w:pPr>
        <w:keepNext/>
        <w:keepLines/>
        <w:suppressAutoHyphens/>
        <w:jc w:val="center"/>
        <w:textAlignment w:val="baseline"/>
        <w:rPr>
          <w:b/>
          <w:bCs/>
          <w:caps/>
          <w:sz w:val="22"/>
          <w:szCs w:val="22"/>
          <w:lang w:eastAsia="lt-LT"/>
        </w:rPr>
      </w:pPr>
    </w:p>
    <w:tbl>
      <w:tblPr>
        <w:tblStyle w:val="Lentelstinklelis"/>
        <w:tblW w:w="0" w:type="auto"/>
        <w:tblLook w:val="04A0" w:firstRow="1" w:lastRow="0" w:firstColumn="1" w:lastColumn="0" w:noHBand="0" w:noVBand="1"/>
      </w:tblPr>
      <w:tblGrid>
        <w:gridCol w:w="4957"/>
        <w:gridCol w:w="4536"/>
      </w:tblGrid>
      <w:tr w:rsidR="00420C3B" w:rsidRPr="00006C94" w14:paraId="5C86E863" w14:textId="77777777" w:rsidTr="00006C94">
        <w:trPr>
          <w:trHeight w:val="671"/>
        </w:trPr>
        <w:tc>
          <w:tcPr>
            <w:tcW w:w="4957" w:type="dxa"/>
            <w:shd w:val="clear" w:color="auto" w:fill="EAF1DD" w:themeFill="accent3" w:themeFillTint="33"/>
            <w:vAlign w:val="center"/>
          </w:tcPr>
          <w:p w14:paraId="4792CF2C" w14:textId="6B5632EC" w:rsidR="00420C3B" w:rsidRPr="00006C94" w:rsidRDefault="00420C3B" w:rsidP="0013557D">
            <w:pPr>
              <w:keepNext/>
              <w:keepLines/>
              <w:suppressAutoHyphens/>
              <w:textAlignment w:val="baseline"/>
              <w:rPr>
                <w:b/>
                <w:bCs/>
                <w:caps/>
                <w:sz w:val="22"/>
                <w:szCs w:val="22"/>
                <w:lang w:eastAsia="lt-LT"/>
              </w:rPr>
            </w:pPr>
            <w:r w:rsidRPr="00006C94">
              <w:rPr>
                <w:b/>
                <w:bCs/>
                <w:sz w:val="22"/>
                <w:szCs w:val="22"/>
                <w:lang w:eastAsia="lt-LT"/>
              </w:rPr>
              <w:t>Laivybos bendrovės pavadinimas, užregistruotas THETIS SATT sistemoje</w:t>
            </w:r>
          </w:p>
        </w:tc>
        <w:tc>
          <w:tcPr>
            <w:tcW w:w="4536" w:type="dxa"/>
            <w:shd w:val="clear" w:color="auto" w:fill="FFFFFF" w:themeFill="background1"/>
            <w:vAlign w:val="center"/>
          </w:tcPr>
          <w:p w14:paraId="6622B502" w14:textId="77777777" w:rsidR="00420C3B" w:rsidRPr="00006C94" w:rsidRDefault="00420C3B" w:rsidP="0013557D">
            <w:pPr>
              <w:keepNext/>
              <w:keepLines/>
              <w:suppressAutoHyphens/>
              <w:textAlignment w:val="baseline"/>
              <w:rPr>
                <w:b/>
                <w:bCs/>
                <w:caps/>
                <w:sz w:val="22"/>
                <w:szCs w:val="22"/>
                <w:lang w:val="en-US" w:eastAsia="lt-LT"/>
              </w:rPr>
            </w:pPr>
          </w:p>
        </w:tc>
      </w:tr>
    </w:tbl>
    <w:p w14:paraId="24244A75" w14:textId="77777777" w:rsidR="00420C3B" w:rsidRPr="00006C94" w:rsidRDefault="00420C3B" w:rsidP="00420C3B">
      <w:pPr>
        <w:widowControl w:val="0"/>
        <w:tabs>
          <w:tab w:val="right" w:leader="underscore" w:pos="9072"/>
        </w:tabs>
        <w:suppressAutoHyphens/>
        <w:ind w:right="141"/>
        <w:textAlignment w:val="baseline"/>
        <w:rPr>
          <w:b/>
          <w:sz w:val="22"/>
          <w:szCs w:val="22"/>
          <w:lang w:eastAsia="lt-LT"/>
        </w:rPr>
      </w:pPr>
    </w:p>
    <w:tbl>
      <w:tblPr>
        <w:tblStyle w:val="Lentelstinklelis"/>
        <w:tblW w:w="0" w:type="auto"/>
        <w:tblLook w:val="04A0" w:firstRow="1" w:lastRow="0" w:firstColumn="1" w:lastColumn="0" w:noHBand="0" w:noVBand="1"/>
      </w:tblPr>
      <w:tblGrid>
        <w:gridCol w:w="704"/>
        <w:gridCol w:w="4253"/>
        <w:gridCol w:w="4536"/>
      </w:tblGrid>
      <w:tr w:rsidR="00420C3B" w:rsidRPr="00006C94" w14:paraId="7FDD9E24" w14:textId="77777777" w:rsidTr="00006C94">
        <w:trPr>
          <w:trHeight w:val="682"/>
        </w:trPr>
        <w:tc>
          <w:tcPr>
            <w:tcW w:w="704" w:type="dxa"/>
            <w:shd w:val="clear" w:color="auto" w:fill="EAF1DD" w:themeFill="accent3" w:themeFillTint="33"/>
            <w:vAlign w:val="center"/>
          </w:tcPr>
          <w:p w14:paraId="6F6359E7" w14:textId="2A200722" w:rsidR="00420C3B" w:rsidRPr="00006C94" w:rsidRDefault="00420C3B" w:rsidP="00BE0797">
            <w:pPr>
              <w:keepNext/>
              <w:keepLines/>
              <w:suppressAutoHyphens/>
              <w:jc w:val="center"/>
              <w:textAlignment w:val="baseline"/>
              <w:rPr>
                <w:b/>
                <w:bCs/>
                <w:sz w:val="22"/>
                <w:szCs w:val="22"/>
                <w:lang w:eastAsia="lt-LT"/>
              </w:rPr>
            </w:pPr>
            <w:r w:rsidRPr="00006C94">
              <w:rPr>
                <w:b/>
                <w:bCs/>
                <w:sz w:val="22"/>
                <w:szCs w:val="22"/>
                <w:lang w:eastAsia="lt-LT"/>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AF1DD" w:themeFill="accent3" w:themeFillTint="33"/>
            <w:vAlign w:val="center"/>
          </w:tcPr>
          <w:p w14:paraId="517CF106" w14:textId="0A5FE34A" w:rsidR="00420C3B" w:rsidRPr="00006C94" w:rsidRDefault="00420C3B" w:rsidP="00BE0797">
            <w:pPr>
              <w:keepNext/>
              <w:keepLines/>
              <w:suppressAutoHyphens/>
              <w:jc w:val="center"/>
              <w:textAlignment w:val="baseline"/>
              <w:rPr>
                <w:b/>
                <w:bCs/>
                <w:caps/>
                <w:sz w:val="22"/>
                <w:szCs w:val="22"/>
                <w:lang w:eastAsia="lt-LT"/>
              </w:rPr>
            </w:pPr>
            <w:r w:rsidRPr="00006C94">
              <w:rPr>
                <w:b/>
                <w:bCs/>
                <w:sz w:val="22"/>
                <w:szCs w:val="22"/>
                <w:lang w:eastAsia="lt-LT"/>
              </w:rPr>
              <w:t>Laivo pavadinimas</w:t>
            </w:r>
          </w:p>
        </w:tc>
        <w:tc>
          <w:tcPr>
            <w:tcW w:w="4536" w:type="dxa"/>
            <w:shd w:val="clear" w:color="auto" w:fill="EAF1DD" w:themeFill="accent3" w:themeFillTint="33"/>
            <w:vAlign w:val="center"/>
          </w:tcPr>
          <w:p w14:paraId="7396DE55" w14:textId="77777777" w:rsidR="00BE0797" w:rsidRPr="00006C94" w:rsidRDefault="00BE0797" w:rsidP="00BE0797">
            <w:pPr>
              <w:keepNext/>
              <w:keepLines/>
              <w:suppressAutoHyphens/>
              <w:jc w:val="center"/>
              <w:textAlignment w:val="baseline"/>
              <w:rPr>
                <w:b/>
                <w:bCs/>
                <w:sz w:val="22"/>
                <w:szCs w:val="22"/>
                <w:lang w:eastAsia="lt-LT"/>
              </w:rPr>
            </w:pPr>
            <w:bookmarkStart w:id="0" w:name="_Hlk180411991"/>
            <w:r w:rsidRPr="00006C94">
              <w:rPr>
                <w:b/>
                <w:bCs/>
                <w:sz w:val="22"/>
                <w:szCs w:val="22"/>
                <w:lang w:eastAsia="lt-LT"/>
              </w:rPr>
              <w:t xml:space="preserve">Tarptautinės jūrų organizacijos (IMO) </w:t>
            </w:r>
            <w:bookmarkEnd w:id="0"/>
          </w:p>
          <w:p w14:paraId="413741A1" w14:textId="49198883" w:rsidR="00420C3B" w:rsidRPr="00006C94" w:rsidRDefault="00BE0797" w:rsidP="00BE0797">
            <w:pPr>
              <w:keepNext/>
              <w:keepLines/>
              <w:suppressAutoHyphens/>
              <w:jc w:val="center"/>
              <w:textAlignment w:val="baseline"/>
              <w:rPr>
                <w:b/>
                <w:bCs/>
                <w:caps/>
                <w:sz w:val="22"/>
                <w:szCs w:val="22"/>
                <w:lang w:eastAsia="lt-LT"/>
              </w:rPr>
            </w:pPr>
            <w:r w:rsidRPr="00006C94">
              <w:rPr>
                <w:b/>
                <w:bCs/>
                <w:sz w:val="22"/>
                <w:szCs w:val="22"/>
                <w:lang w:eastAsia="lt-LT"/>
              </w:rPr>
              <w:t xml:space="preserve">suteiktas laivo </w:t>
            </w:r>
            <w:r w:rsidR="00442ADF" w:rsidRPr="00006C94">
              <w:rPr>
                <w:b/>
                <w:bCs/>
                <w:sz w:val="22"/>
                <w:szCs w:val="22"/>
                <w:lang w:eastAsia="lt-LT"/>
              </w:rPr>
              <w:t>identifikavimo</w:t>
            </w:r>
            <w:r w:rsidR="00420C3B" w:rsidRPr="00006C94">
              <w:rPr>
                <w:b/>
                <w:bCs/>
                <w:sz w:val="22"/>
                <w:szCs w:val="22"/>
                <w:lang w:eastAsia="lt-LT"/>
              </w:rPr>
              <w:t xml:space="preserve"> </w:t>
            </w:r>
            <w:r w:rsidR="00420C3B" w:rsidRPr="00006C94">
              <w:rPr>
                <w:b/>
                <w:bCs/>
                <w:sz w:val="22"/>
                <w:szCs w:val="22"/>
              </w:rPr>
              <w:t>numeris</w:t>
            </w:r>
          </w:p>
        </w:tc>
      </w:tr>
      <w:tr w:rsidR="00420C3B" w:rsidRPr="00006C94" w14:paraId="6A157E9D" w14:textId="77777777" w:rsidTr="00006C94">
        <w:trPr>
          <w:trHeight w:val="260"/>
        </w:trPr>
        <w:tc>
          <w:tcPr>
            <w:tcW w:w="704" w:type="dxa"/>
            <w:vAlign w:val="center"/>
          </w:tcPr>
          <w:p w14:paraId="7408D76A" w14:textId="77777777" w:rsidR="00420C3B" w:rsidRPr="00006C94" w:rsidRDefault="00420C3B" w:rsidP="0013557D">
            <w:pPr>
              <w:keepNext/>
              <w:keepLines/>
              <w:suppressAutoHyphens/>
              <w:textAlignment w:val="baseline"/>
              <w:rPr>
                <w:b/>
                <w:bCs/>
                <w:sz w:val="22"/>
                <w:szCs w:val="22"/>
                <w:lang w:eastAsia="lt-LT"/>
              </w:rPr>
            </w:pPr>
          </w:p>
        </w:tc>
        <w:tc>
          <w:tcPr>
            <w:tcW w:w="4253" w:type="dxa"/>
            <w:vAlign w:val="center"/>
          </w:tcPr>
          <w:p w14:paraId="123D05F5" w14:textId="77777777" w:rsidR="00420C3B" w:rsidRPr="00006C94" w:rsidRDefault="00420C3B" w:rsidP="0013557D">
            <w:pPr>
              <w:keepNext/>
              <w:keepLines/>
              <w:suppressAutoHyphens/>
              <w:textAlignment w:val="baseline"/>
              <w:rPr>
                <w:b/>
                <w:bCs/>
                <w:caps/>
                <w:sz w:val="22"/>
                <w:szCs w:val="22"/>
                <w:lang w:eastAsia="lt-LT"/>
              </w:rPr>
            </w:pPr>
          </w:p>
        </w:tc>
        <w:tc>
          <w:tcPr>
            <w:tcW w:w="4536" w:type="dxa"/>
          </w:tcPr>
          <w:p w14:paraId="4A1A32A3" w14:textId="77777777" w:rsidR="00420C3B" w:rsidRPr="00006C94" w:rsidRDefault="00420C3B" w:rsidP="0013557D">
            <w:pPr>
              <w:keepNext/>
              <w:keepLines/>
              <w:suppressAutoHyphens/>
              <w:textAlignment w:val="baseline"/>
              <w:rPr>
                <w:b/>
                <w:bCs/>
                <w:caps/>
                <w:sz w:val="22"/>
                <w:szCs w:val="22"/>
                <w:lang w:eastAsia="lt-LT"/>
              </w:rPr>
            </w:pPr>
          </w:p>
        </w:tc>
      </w:tr>
      <w:tr w:rsidR="00420C3B" w:rsidRPr="00006C94" w14:paraId="04CA82EB" w14:textId="77777777" w:rsidTr="00006C94">
        <w:trPr>
          <w:trHeight w:val="77"/>
        </w:trPr>
        <w:tc>
          <w:tcPr>
            <w:tcW w:w="704" w:type="dxa"/>
            <w:vAlign w:val="center"/>
          </w:tcPr>
          <w:p w14:paraId="55A74059" w14:textId="77777777" w:rsidR="00420C3B" w:rsidRPr="00006C94" w:rsidRDefault="00420C3B" w:rsidP="0013557D">
            <w:pPr>
              <w:keepNext/>
              <w:keepLines/>
              <w:suppressAutoHyphens/>
              <w:textAlignment w:val="baseline"/>
              <w:rPr>
                <w:b/>
                <w:bCs/>
                <w:sz w:val="22"/>
                <w:szCs w:val="22"/>
                <w:lang w:eastAsia="lt-LT"/>
              </w:rPr>
            </w:pPr>
          </w:p>
        </w:tc>
        <w:tc>
          <w:tcPr>
            <w:tcW w:w="4253" w:type="dxa"/>
            <w:vAlign w:val="center"/>
          </w:tcPr>
          <w:p w14:paraId="0C5C8514" w14:textId="77777777" w:rsidR="00420C3B" w:rsidRPr="00006C94" w:rsidRDefault="00420C3B" w:rsidP="0013557D">
            <w:pPr>
              <w:keepNext/>
              <w:keepLines/>
              <w:suppressAutoHyphens/>
              <w:textAlignment w:val="baseline"/>
              <w:rPr>
                <w:b/>
                <w:bCs/>
                <w:caps/>
                <w:sz w:val="22"/>
                <w:szCs w:val="22"/>
                <w:lang w:eastAsia="lt-LT"/>
              </w:rPr>
            </w:pPr>
          </w:p>
        </w:tc>
        <w:tc>
          <w:tcPr>
            <w:tcW w:w="4536" w:type="dxa"/>
          </w:tcPr>
          <w:p w14:paraId="546A1593" w14:textId="77777777" w:rsidR="00420C3B" w:rsidRPr="00006C94" w:rsidRDefault="00420C3B" w:rsidP="0013557D">
            <w:pPr>
              <w:keepNext/>
              <w:keepLines/>
              <w:suppressAutoHyphens/>
              <w:textAlignment w:val="baseline"/>
              <w:rPr>
                <w:b/>
                <w:bCs/>
                <w:caps/>
                <w:sz w:val="22"/>
                <w:szCs w:val="22"/>
                <w:lang w:eastAsia="lt-LT"/>
              </w:rPr>
            </w:pPr>
          </w:p>
        </w:tc>
      </w:tr>
      <w:tr w:rsidR="00420C3B" w:rsidRPr="00006C94" w14:paraId="767727A2" w14:textId="77777777" w:rsidTr="00006C94">
        <w:trPr>
          <w:trHeight w:val="77"/>
        </w:trPr>
        <w:tc>
          <w:tcPr>
            <w:tcW w:w="704" w:type="dxa"/>
            <w:vAlign w:val="center"/>
          </w:tcPr>
          <w:p w14:paraId="680D3507" w14:textId="77777777" w:rsidR="00420C3B" w:rsidRPr="00006C94" w:rsidRDefault="00420C3B" w:rsidP="0013557D">
            <w:pPr>
              <w:keepNext/>
              <w:keepLines/>
              <w:suppressAutoHyphens/>
              <w:textAlignment w:val="baseline"/>
              <w:rPr>
                <w:b/>
                <w:bCs/>
                <w:sz w:val="22"/>
                <w:szCs w:val="22"/>
                <w:lang w:eastAsia="lt-LT"/>
              </w:rPr>
            </w:pPr>
          </w:p>
        </w:tc>
        <w:tc>
          <w:tcPr>
            <w:tcW w:w="4253" w:type="dxa"/>
            <w:vAlign w:val="center"/>
          </w:tcPr>
          <w:p w14:paraId="5DB84E91" w14:textId="77777777" w:rsidR="00420C3B" w:rsidRPr="00006C94" w:rsidRDefault="00420C3B" w:rsidP="0013557D">
            <w:pPr>
              <w:keepNext/>
              <w:keepLines/>
              <w:suppressAutoHyphens/>
              <w:textAlignment w:val="baseline"/>
              <w:rPr>
                <w:b/>
                <w:bCs/>
                <w:caps/>
                <w:sz w:val="22"/>
                <w:szCs w:val="22"/>
                <w:lang w:eastAsia="lt-LT"/>
              </w:rPr>
            </w:pPr>
          </w:p>
        </w:tc>
        <w:tc>
          <w:tcPr>
            <w:tcW w:w="4536" w:type="dxa"/>
          </w:tcPr>
          <w:p w14:paraId="02AB08A4" w14:textId="77777777" w:rsidR="00420C3B" w:rsidRPr="00006C94" w:rsidRDefault="00420C3B" w:rsidP="0013557D">
            <w:pPr>
              <w:keepNext/>
              <w:keepLines/>
              <w:suppressAutoHyphens/>
              <w:textAlignment w:val="baseline"/>
              <w:rPr>
                <w:b/>
                <w:bCs/>
                <w:caps/>
                <w:sz w:val="22"/>
                <w:szCs w:val="22"/>
                <w:lang w:eastAsia="lt-LT"/>
              </w:rPr>
            </w:pPr>
          </w:p>
        </w:tc>
      </w:tr>
      <w:tr w:rsidR="00420C3B" w:rsidRPr="00006C94" w14:paraId="328E0E08" w14:textId="77777777" w:rsidTr="00006C94">
        <w:trPr>
          <w:trHeight w:val="77"/>
        </w:trPr>
        <w:tc>
          <w:tcPr>
            <w:tcW w:w="704" w:type="dxa"/>
            <w:vAlign w:val="center"/>
          </w:tcPr>
          <w:p w14:paraId="54386A90" w14:textId="77777777" w:rsidR="00420C3B" w:rsidRPr="00006C94" w:rsidRDefault="00420C3B" w:rsidP="0013557D">
            <w:pPr>
              <w:keepNext/>
              <w:keepLines/>
              <w:suppressAutoHyphens/>
              <w:textAlignment w:val="baseline"/>
              <w:rPr>
                <w:b/>
                <w:bCs/>
                <w:sz w:val="22"/>
                <w:szCs w:val="22"/>
                <w:lang w:eastAsia="lt-LT"/>
              </w:rPr>
            </w:pPr>
          </w:p>
        </w:tc>
        <w:tc>
          <w:tcPr>
            <w:tcW w:w="4253" w:type="dxa"/>
            <w:vAlign w:val="center"/>
          </w:tcPr>
          <w:p w14:paraId="135CF8B2" w14:textId="77777777" w:rsidR="00420C3B" w:rsidRPr="00006C94" w:rsidRDefault="00420C3B" w:rsidP="0013557D">
            <w:pPr>
              <w:keepNext/>
              <w:keepLines/>
              <w:suppressAutoHyphens/>
              <w:textAlignment w:val="baseline"/>
              <w:rPr>
                <w:b/>
                <w:bCs/>
                <w:caps/>
                <w:sz w:val="22"/>
                <w:szCs w:val="22"/>
                <w:lang w:eastAsia="lt-LT"/>
              </w:rPr>
            </w:pPr>
          </w:p>
        </w:tc>
        <w:tc>
          <w:tcPr>
            <w:tcW w:w="4536" w:type="dxa"/>
          </w:tcPr>
          <w:p w14:paraId="70BD8B18" w14:textId="77777777" w:rsidR="00420C3B" w:rsidRPr="00006C94" w:rsidRDefault="00420C3B" w:rsidP="0013557D">
            <w:pPr>
              <w:keepNext/>
              <w:keepLines/>
              <w:suppressAutoHyphens/>
              <w:textAlignment w:val="baseline"/>
              <w:rPr>
                <w:b/>
                <w:bCs/>
                <w:caps/>
                <w:sz w:val="22"/>
                <w:szCs w:val="22"/>
                <w:lang w:eastAsia="lt-LT"/>
              </w:rPr>
            </w:pPr>
          </w:p>
        </w:tc>
      </w:tr>
      <w:tr w:rsidR="00420C3B" w:rsidRPr="00006C94" w14:paraId="3DD30DDE" w14:textId="77777777" w:rsidTr="00006C94">
        <w:trPr>
          <w:trHeight w:val="77"/>
        </w:trPr>
        <w:tc>
          <w:tcPr>
            <w:tcW w:w="704" w:type="dxa"/>
            <w:vAlign w:val="center"/>
          </w:tcPr>
          <w:p w14:paraId="0EBD1B8E" w14:textId="77777777" w:rsidR="00420C3B" w:rsidRPr="00006C94" w:rsidRDefault="00420C3B" w:rsidP="0013557D">
            <w:pPr>
              <w:keepNext/>
              <w:keepLines/>
              <w:suppressAutoHyphens/>
              <w:textAlignment w:val="baseline"/>
              <w:rPr>
                <w:b/>
                <w:bCs/>
                <w:sz w:val="22"/>
                <w:szCs w:val="22"/>
                <w:lang w:eastAsia="lt-LT"/>
              </w:rPr>
            </w:pPr>
          </w:p>
        </w:tc>
        <w:tc>
          <w:tcPr>
            <w:tcW w:w="4253" w:type="dxa"/>
            <w:vAlign w:val="center"/>
          </w:tcPr>
          <w:p w14:paraId="07D6D77A" w14:textId="77777777" w:rsidR="00420C3B" w:rsidRPr="00006C94" w:rsidRDefault="00420C3B" w:rsidP="0013557D">
            <w:pPr>
              <w:keepNext/>
              <w:keepLines/>
              <w:suppressAutoHyphens/>
              <w:textAlignment w:val="baseline"/>
              <w:rPr>
                <w:b/>
                <w:bCs/>
                <w:caps/>
                <w:sz w:val="22"/>
                <w:szCs w:val="22"/>
                <w:lang w:eastAsia="lt-LT"/>
              </w:rPr>
            </w:pPr>
          </w:p>
        </w:tc>
        <w:tc>
          <w:tcPr>
            <w:tcW w:w="4536" w:type="dxa"/>
          </w:tcPr>
          <w:p w14:paraId="58152255" w14:textId="77777777" w:rsidR="00420C3B" w:rsidRPr="00006C94" w:rsidRDefault="00420C3B" w:rsidP="0013557D">
            <w:pPr>
              <w:keepNext/>
              <w:keepLines/>
              <w:suppressAutoHyphens/>
              <w:textAlignment w:val="baseline"/>
              <w:rPr>
                <w:b/>
                <w:bCs/>
                <w:caps/>
                <w:sz w:val="22"/>
                <w:szCs w:val="22"/>
                <w:lang w:eastAsia="lt-LT"/>
              </w:rPr>
            </w:pPr>
          </w:p>
        </w:tc>
      </w:tr>
      <w:tr w:rsidR="00420C3B" w:rsidRPr="00006C94" w14:paraId="3DCC1F75" w14:textId="77777777" w:rsidTr="00006C94">
        <w:trPr>
          <w:trHeight w:val="77"/>
        </w:trPr>
        <w:tc>
          <w:tcPr>
            <w:tcW w:w="704" w:type="dxa"/>
            <w:vAlign w:val="center"/>
          </w:tcPr>
          <w:p w14:paraId="64C7C235" w14:textId="77777777" w:rsidR="00420C3B" w:rsidRPr="00006C94" w:rsidRDefault="00420C3B" w:rsidP="0013557D">
            <w:pPr>
              <w:keepNext/>
              <w:keepLines/>
              <w:suppressAutoHyphens/>
              <w:textAlignment w:val="baseline"/>
              <w:rPr>
                <w:b/>
                <w:bCs/>
                <w:sz w:val="22"/>
                <w:szCs w:val="22"/>
                <w:lang w:eastAsia="lt-LT"/>
              </w:rPr>
            </w:pPr>
          </w:p>
        </w:tc>
        <w:tc>
          <w:tcPr>
            <w:tcW w:w="4253" w:type="dxa"/>
            <w:vAlign w:val="center"/>
          </w:tcPr>
          <w:p w14:paraId="5E724CCF" w14:textId="77777777" w:rsidR="00420C3B" w:rsidRPr="00006C94" w:rsidRDefault="00420C3B" w:rsidP="0013557D">
            <w:pPr>
              <w:keepNext/>
              <w:keepLines/>
              <w:suppressAutoHyphens/>
              <w:textAlignment w:val="baseline"/>
              <w:rPr>
                <w:b/>
                <w:bCs/>
                <w:caps/>
                <w:sz w:val="22"/>
                <w:szCs w:val="22"/>
                <w:lang w:eastAsia="lt-LT"/>
              </w:rPr>
            </w:pPr>
          </w:p>
        </w:tc>
        <w:tc>
          <w:tcPr>
            <w:tcW w:w="4536" w:type="dxa"/>
          </w:tcPr>
          <w:p w14:paraId="61F98E11" w14:textId="77777777" w:rsidR="00420C3B" w:rsidRPr="00006C94" w:rsidRDefault="00420C3B" w:rsidP="0013557D">
            <w:pPr>
              <w:keepNext/>
              <w:keepLines/>
              <w:suppressAutoHyphens/>
              <w:textAlignment w:val="baseline"/>
              <w:rPr>
                <w:b/>
                <w:bCs/>
                <w:caps/>
                <w:sz w:val="22"/>
                <w:szCs w:val="22"/>
                <w:lang w:eastAsia="lt-LT"/>
              </w:rPr>
            </w:pPr>
          </w:p>
        </w:tc>
      </w:tr>
      <w:tr w:rsidR="00420C3B" w:rsidRPr="00006C94" w14:paraId="47F09780" w14:textId="77777777" w:rsidTr="00006C94">
        <w:trPr>
          <w:trHeight w:val="77"/>
        </w:trPr>
        <w:tc>
          <w:tcPr>
            <w:tcW w:w="704" w:type="dxa"/>
            <w:vAlign w:val="center"/>
          </w:tcPr>
          <w:p w14:paraId="5ADF99F4" w14:textId="77777777" w:rsidR="00420C3B" w:rsidRPr="00006C94" w:rsidRDefault="00420C3B" w:rsidP="0013557D">
            <w:pPr>
              <w:keepNext/>
              <w:keepLines/>
              <w:suppressAutoHyphens/>
              <w:textAlignment w:val="baseline"/>
              <w:rPr>
                <w:b/>
                <w:bCs/>
                <w:sz w:val="22"/>
                <w:szCs w:val="22"/>
                <w:lang w:eastAsia="lt-LT"/>
              </w:rPr>
            </w:pPr>
          </w:p>
        </w:tc>
        <w:tc>
          <w:tcPr>
            <w:tcW w:w="4253" w:type="dxa"/>
            <w:vAlign w:val="center"/>
          </w:tcPr>
          <w:p w14:paraId="4F22064C" w14:textId="77777777" w:rsidR="00420C3B" w:rsidRPr="00006C94" w:rsidRDefault="00420C3B" w:rsidP="0013557D">
            <w:pPr>
              <w:keepNext/>
              <w:keepLines/>
              <w:suppressAutoHyphens/>
              <w:textAlignment w:val="baseline"/>
              <w:rPr>
                <w:b/>
                <w:bCs/>
                <w:caps/>
                <w:sz w:val="22"/>
                <w:szCs w:val="22"/>
                <w:lang w:eastAsia="lt-LT"/>
              </w:rPr>
            </w:pPr>
          </w:p>
        </w:tc>
        <w:tc>
          <w:tcPr>
            <w:tcW w:w="4536" w:type="dxa"/>
          </w:tcPr>
          <w:p w14:paraId="67587796" w14:textId="77777777" w:rsidR="00420C3B" w:rsidRPr="00006C94" w:rsidRDefault="00420C3B" w:rsidP="0013557D">
            <w:pPr>
              <w:keepNext/>
              <w:keepLines/>
              <w:suppressAutoHyphens/>
              <w:textAlignment w:val="baseline"/>
              <w:rPr>
                <w:b/>
                <w:bCs/>
                <w:caps/>
                <w:sz w:val="22"/>
                <w:szCs w:val="22"/>
                <w:lang w:eastAsia="lt-LT"/>
              </w:rPr>
            </w:pPr>
          </w:p>
        </w:tc>
      </w:tr>
      <w:tr w:rsidR="00420C3B" w:rsidRPr="00006C94" w14:paraId="0505F922" w14:textId="77777777" w:rsidTr="00006C94">
        <w:trPr>
          <w:trHeight w:val="77"/>
        </w:trPr>
        <w:tc>
          <w:tcPr>
            <w:tcW w:w="704" w:type="dxa"/>
            <w:vAlign w:val="center"/>
          </w:tcPr>
          <w:p w14:paraId="73F0D374" w14:textId="77777777" w:rsidR="00420C3B" w:rsidRPr="00006C94" w:rsidRDefault="00420C3B" w:rsidP="0013557D">
            <w:pPr>
              <w:keepNext/>
              <w:keepLines/>
              <w:suppressAutoHyphens/>
              <w:textAlignment w:val="baseline"/>
              <w:rPr>
                <w:b/>
                <w:bCs/>
                <w:sz w:val="22"/>
                <w:szCs w:val="22"/>
                <w:lang w:eastAsia="lt-LT"/>
              </w:rPr>
            </w:pPr>
          </w:p>
        </w:tc>
        <w:tc>
          <w:tcPr>
            <w:tcW w:w="4253" w:type="dxa"/>
            <w:vAlign w:val="center"/>
          </w:tcPr>
          <w:p w14:paraId="78ECEDB1" w14:textId="77777777" w:rsidR="00420C3B" w:rsidRPr="00006C94" w:rsidRDefault="00420C3B" w:rsidP="0013557D">
            <w:pPr>
              <w:keepNext/>
              <w:keepLines/>
              <w:suppressAutoHyphens/>
              <w:textAlignment w:val="baseline"/>
              <w:rPr>
                <w:b/>
                <w:bCs/>
                <w:caps/>
                <w:sz w:val="22"/>
                <w:szCs w:val="22"/>
                <w:lang w:eastAsia="lt-LT"/>
              </w:rPr>
            </w:pPr>
          </w:p>
        </w:tc>
        <w:tc>
          <w:tcPr>
            <w:tcW w:w="4536" w:type="dxa"/>
          </w:tcPr>
          <w:p w14:paraId="34679683" w14:textId="77777777" w:rsidR="00420C3B" w:rsidRPr="00006C94" w:rsidRDefault="00420C3B" w:rsidP="0013557D">
            <w:pPr>
              <w:keepNext/>
              <w:keepLines/>
              <w:suppressAutoHyphens/>
              <w:textAlignment w:val="baseline"/>
              <w:rPr>
                <w:b/>
                <w:bCs/>
                <w:caps/>
                <w:sz w:val="22"/>
                <w:szCs w:val="22"/>
                <w:lang w:eastAsia="lt-LT"/>
              </w:rPr>
            </w:pPr>
          </w:p>
        </w:tc>
      </w:tr>
      <w:tr w:rsidR="00336B54" w:rsidRPr="00006C94" w14:paraId="43369536" w14:textId="77777777" w:rsidTr="00006C94">
        <w:trPr>
          <w:trHeight w:val="77"/>
        </w:trPr>
        <w:tc>
          <w:tcPr>
            <w:tcW w:w="704" w:type="dxa"/>
            <w:vAlign w:val="center"/>
          </w:tcPr>
          <w:p w14:paraId="220C998F" w14:textId="77777777" w:rsidR="00336B54" w:rsidRPr="00006C94" w:rsidRDefault="00336B54" w:rsidP="0013557D">
            <w:pPr>
              <w:keepNext/>
              <w:keepLines/>
              <w:suppressAutoHyphens/>
              <w:textAlignment w:val="baseline"/>
              <w:rPr>
                <w:b/>
                <w:bCs/>
                <w:sz w:val="22"/>
                <w:szCs w:val="22"/>
                <w:lang w:eastAsia="lt-LT"/>
              </w:rPr>
            </w:pPr>
          </w:p>
        </w:tc>
        <w:tc>
          <w:tcPr>
            <w:tcW w:w="4253" w:type="dxa"/>
            <w:vAlign w:val="center"/>
          </w:tcPr>
          <w:p w14:paraId="586BBED1" w14:textId="77777777" w:rsidR="00336B54" w:rsidRPr="00006C94" w:rsidRDefault="00336B54" w:rsidP="0013557D">
            <w:pPr>
              <w:keepNext/>
              <w:keepLines/>
              <w:suppressAutoHyphens/>
              <w:textAlignment w:val="baseline"/>
              <w:rPr>
                <w:b/>
                <w:bCs/>
                <w:caps/>
                <w:sz w:val="22"/>
                <w:szCs w:val="22"/>
                <w:lang w:eastAsia="lt-LT"/>
              </w:rPr>
            </w:pPr>
          </w:p>
        </w:tc>
        <w:tc>
          <w:tcPr>
            <w:tcW w:w="4536" w:type="dxa"/>
          </w:tcPr>
          <w:p w14:paraId="388436C9" w14:textId="77777777" w:rsidR="00336B54" w:rsidRPr="00006C94" w:rsidRDefault="00336B54" w:rsidP="0013557D">
            <w:pPr>
              <w:keepNext/>
              <w:keepLines/>
              <w:suppressAutoHyphens/>
              <w:textAlignment w:val="baseline"/>
              <w:rPr>
                <w:b/>
                <w:bCs/>
                <w:caps/>
                <w:sz w:val="22"/>
                <w:szCs w:val="22"/>
                <w:lang w:eastAsia="lt-LT"/>
              </w:rPr>
            </w:pPr>
          </w:p>
        </w:tc>
      </w:tr>
      <w:tr w:rsidR="00336B54" w:rsidRPr="00006C94" w14:paraId="409D0B84" w14:textId="77777777" w:rsidTr="00006C94">
        <w:trPr>
          <w:trHeight w:val="77"/>
        </w:trPr>
        <w:tc>
          <w:tcPr>
            <w:tcW w:w="704" w:type="dxa"/>
            <w:vAlign w:val="center"/>
          </w:tcPr>
          <w:p w14:paraId="6657C9C1" w14:textId="77777777" w:rsidR="00336B54" w:rsidRPr="00006C94" w:rsidRDefault="00336B54" w:rsidP="0013557D">
            <w:pPr>
              <w:keepNext/>
              <w:keepLines/>
              <w:suppressAutoHyphens/>
              <w:textAlignment w:val="baseline"/>
              <w:rPr>
                <w:b/>
                <w:bCs/>
                <w:sz w:val="22"/>
                <w:szCs w:val="22"/>
                <w:lang w:eastAsia="lt-LT"/>
              </w:rPr>
            </w:pPr>
          </w:p>
        </w:tc>
        <w:tc>
          <w:tcPr>
            <w:tcW w:w="4253" w:type="dxa"/>
            <w:vAlign w:val="center"/>
          </w:tcPr>
          <w:p w14:paraId="50E3E9BF" w14:textId="77777777" w:rsidR="00336B54" w:rsidRPr="00006C94" w:rsidRDefault="00336B54" w:rsidP="0013557D">
            <w:pPr>
              <w:keepNext/>
              <w:keepLines/>
              <w:suppressAutoHyphens/>
              <w:textAlignment w:val="baseline"/>
              <w:rPr>
                <w:b/>
                <w:bCs/>
                <w:caps/>
                <w:sz w:val="22"/>
                <w:szCs w:val="22"/>
                <w:lang w:eastAsia="lt-LT"/>
              </w:rPr>
            </w:pPr>
          </w:p>
        </w:tc>
        <w:tc>
          <w:tcPr>
            <w:tcW w:w="4536" w:type="dxa"/>
          </w:tcPr>
          <w:p w14:paraId="528B2F29" w14:textId="77777777" w:rsidR="00336B54" w:rsidRPr="00006C94" w:rsidRDefault="00336B54" w:rsidP="0013557D">
            <w:pPr>
              <w:keepNext/>
              <w:keepLines/>
              <w:suppressAutoHyphens/>
              <w:textAlignment w:val="baseline"/>
              <w:rPr>
                <w:b/>
                <w:bCs/>
                <w:caps/>
                <w:sz w:val="22"/>
                <w:szCs w:val="22"/>
                <w:lang w:eastAsia="lt-LT"/>
              </w:rPr>
            </w:pPr>
          </w:p>
        </w:tc>
      </w:tr>
    </w:tbl>
    <w:p w14:paraId="72C7D525" w14:textId="77777777" w:rsidR="006737F5" w:rsidRDefault="006737F5" w:rsidP="00420C3B">
      <w:pPr>
        <w:keepNext/>
        <w:keepLines/>
        <w:suppressAutoHyphens/>
        <w:spacing w:line="259" w:lineRule="auto"/>
        <w:rPr>
          <w:b/>
          <w:bCs/>
          <w:caps/>
          <w:sz w:val="22"/>
          <w:szCs w:val="22"/>
          <w:lang w:eastAsia="lt-LT"/>
        </w:rPr>
      </w:pPr>
    </w:p>
    <w:p w14:paraId="78E768BB" w14:textId="7AB21AF1" w:rsidR="001D69E6" w:rsidRDefault="006A16F3" w:rsidP="006A16F3">
      <w:pPr>
        <w:keepNext/>
        <w:keepLines/>
        <w:suppressAutoHyphens/>
        <w:spacing w:line="259" w:lineRule="auto"/>
        <w:rPr>
          <w:b/>
          <w:bCs/>
          <w:caps/>
          <w:sz w:val="22"/>
          <w:szCs w:val="22"/>
          <w:lang w:eastAsia="lt-LT"/>
        </w:rPr>
      </w:pPr>
      <w:r w:rsidRPr="006A16F3">
        <w:rPr>
          <w:b/>
          <w:bCs/>
          <w:sz w:val="22"/>
          <w:szCs w:val="22"/>
          <w:lang w:eastAsia="lt-LT"/>
        </w:rPr>
        <w:t>Pareiškėjas</w:t>
      </w:r>
    </w:p>
    <w:p w14:paraId="7E9439A7" w14:textId="77777777" w:rsidR="006A16F3" w:rsidRPr="00006C94" w:rsidRDefault="006A16F3" w:rsidP="006A16F3">
      <w:pPr>
        <w:keepNext/>
        <w:keepLines/>
        <w:suppressAutoHyphens/>
        <w:spacing w:line="259" w:lineRule="auto"/>
        <w:rPr>
          <w:b/>
          <w:bCs/>
          <w:caps/>
          <w:sz w:val="22"/>
          <w:szCs w:val="22"/>
          <w:lang w:eastAsia="lt-LT"/>
        </w:rPr>
      </w:pPr>
    </w:p>
    <w:tbl>
      <w:tblPr>
        <w:tblStyle w:val="Lentelstinklelis"/>
        <w:tblW w:w="9493" w:type="dxa"/>
        <w:tblLook w:val="04A0" w:firstRow="1" w:lastRow="0" w:firstColumn="1" w:lastColumn="0" w:noHBand="0" w:noVBand="1"/>
      </w:tblPr>
      <w:tblGrid>
        <w:gridCol w:w="9493"/>
      </w:tblGrid>
      <w:tr w:rsidR="006737F5" w:rsidRPr="00006C94" w14:paraId="1393D81C" w14:textId="77777777" w:rsidTr="00420C3B">
        <w:trPr>
          <w:trHeight w:val="686"/>
        </w:trPr>
        <w:sdt>
          <w:sdtPr>
            <w:rPr>
              <w:bCs/>
              <w:sz w:val="22"/>
              <w:szCs w:val="22"/>
              <w:lang w:eastAsia="lt-LT"/>
            </w:rPr>
            <w:id w:val="1295413123"/>
            <w:placeholder>
              <w:docPart w:val="61D1470E33414CB0B865D8136B2E42B9"/>
            </w:placeholder>
            <w:showingPlcHdr/>
          </w:sdtPr>
          <w:sdtContent>
            <w:tc>
              <w:tcPr>
                <w:tcW w:w="9493" w:type="dxa"/>
                <w:vAlign w:val="center"/>
              </w:tcPr>
              <w:p w14:paraId="5A4491A2" w14:textId="77777777" w:rsidR="006737F5" w:rsidRPr="00006C94" w:rsidRDefault="006737F5" w:rsidP="00AB67FD">
                <w:pPr>
                  <w:widowControl w:val="0"/>
                  <w:suppressAutoHyphens/>
                  <w:jc w:val="both"/>
                  <w:textAlignment w:val="baseline"/>
                  <w:rPr>
                    <w:color w:val="808080"/>
                    <w:sz w:val="22"/>
                    <w:szCs w:val="22"/>
                  </w:rPr>
                </w:pPr>
                <w:r w:rsidRPr="00006C94">
                  <w:rPr>
                    <w:b/>
                    <w:bCs/>
                    <w:i/>
                    <w:iCs/>
                    <w:color w:val="808080" w:themeColor="background1" w:themeShade="80"/>
                    <w:sz w:val="22"/>
                    <w:szCs w:val="22"/>
                  </w:rPr>
                  <w:t>Įrašykite sąskaitos turėtojo vadovo ar jo įgalioto asmens vardą, pavardę, pareigas ir veikimo teisinį pagrindą</w:t>
                </w:r>
              </w:p>
            </w:tc>
          </w:sdtContent>
        </w:sdt>
      </w:tr>
    </w:tbl>
    <w:p w14:paraId="29D65EFF" w14:textId="77777777" w:rsidR="006737F5" w:rsidRPr="00006C94" w:rsidRDefault="006737F5" w:rsidP="006737F5">
      <w:pPr>
        <w:widowControl w:val="0"/>
        <w:tabs>
          <w:tab w:val="right" w:leader="underscore" w:pos="9072"/>
        </w:tabs>
        <w:suppressAutoHyphens/>
        <w:textAlignment w:val="baseline"/>
        <w:rPr>
          <w:sz w:val="22"/>
          <w:szCs w:val="22"/>
          <w:lang w:eastAsia="lt-LT"/>
        </w:rPr>
      </w:pPr>
    </w:p>
    <w:p w14:paraId="200738A7" w14:textId="77777777" w:rsidR="006737F5" w:rsidRPr="00006C94" w:rsidRDefault="006737F5" w:rsidP="006737F5">
      <w:pPr>
        <w:widowControl w:val="0"/>
        <w:tabs>
          <w:tab w:val="right" w:leader="underscore" w:pos="9072"/>
        </w:tabs>
        <w:suppressAutoHyphens/>
        <w:textAlignment w:val="baseline"/>
        <w:rPr>
          <w:sz w:val="22"/>
          <w:szCs w:val="22"/>
          <w:lang w:eastAsia="lt-LT"/>
        </w:rPr>
      </w:pPr>
      <w:r w:rsidRPr="00006C94">
        <w:rPr>
          <w:b/>
          <w:bCs/>
          <w:sz w:val="22"/>
          <w:szCs w:val="22"/>
          <w:lang w:eastAsia="lt-LT"/>
        </w:rPr>
        <w:t>Data</w:t>
      </w:r>
      <w:r w:rsidRPr="00006C94">
        <w:rPr>
          <w:sz w:val="22"/>
          <w:szCs w:val="22"/>
          <w:lang w:eastAsia="lt-LT"/>
        </w:rPr>
        <w:t xml:space="preserve"> </w:t>
      </w:r>
    </w:p>
    <w:p w14:paraId="5015143E" w14:textId="77777777" w:rsidR="006737F5" w:rsidRPr="00006C94" w:rsidRDefault="006737F5" w:rsidP="006737F5">
      <w:pPr>
        <w:widowControl w:val="0"/>
        <w:tabs>
          <w:tab w:val="right" w:leader="underscore" w:pos="9072"/>
        </w:tabs>
        <w:suppressAutoHyphens/>
        <w:textAlignment w:val="baseline"/>
        <w:rPr>
          <w:sz w:val="22"/>
          <w:szCs w:val="22"/>
          <w:lang w:eastAsia="lt-LT"/>
        </w:rPr>
      </w:pPr>
    </w:p>
    <w:tbl>
      <w:tblPr>
        <w:tblStyle w:val="Lentelstinklelis"/>
        <w:tblW w:w="9493" w:type="dxa"/>
        <w:tblLook w:val="04A0" w:firstRow="1" w:lastRow="0" w:firstColumn="1" w:lastColumn="0" w:noHBand="0" w:noVBand="1"/>
      </w:tblPr>
      <w:tblGrid>
        <w:gridCol w:w="9493"/>
      </w:tblGrid>
      <w:tr w:rsidR="006737F5" w:rsidRPr="00006C94" w14:paraId="1713B1DE" w14:textId="77777777" w:rsidTr="008F1176">
        <w:trPr>
          <w:trHeight w:val="383"/>
        </w:trPr>
        <w:sdt>
          <w:sdtPr>
            <w:rPr>
              <w:bCs/>
              <w:sz w:val="22"/>
              <w:szCs w:val="22"/>
              <w:lang w:eastAsia="lt-LT"/>
            </w:rPr>
            <w:id w:val="1387923987"/>
            <w:placeholder>
              <w:docPart w:val="A529B0C465CB403A895EC6D6A29F8520"/>
            </w:placeholder>
            <w:showingPlcHdr/>
            <w:date>
              <w:dateFormat w:val="yyyy-MM-dd"/>
              <w:lid w:val="lt-LT"/>
              <w:storeMappedDataAs w:val="dateTime"/>
              <w:calendar w:val="gregorian"/>
            </w:date>
          </w:sdtPr>
          <w:sdtContent>
            <w:tc>
              <w:tcPr>
                <w:tcW w:w="9493" w:type="dxa"/>
                <w:vAlign w:val="center"/>
              </w:tcPr>
              <w:p w14:paraId="53B6637E" w14:textId="77777777" w:rsidR="006737F5" w:rsidRPr="00006C94" w:rsidRDefault="006737F5" w:rsidP="00AB67FD">
                <w:pPr>
                  <w:widowControl w:val="0"/>
                  <w:suppressAutoHyphens/>
                  <w:textAlignment w:val="baseline"/>
                  <w:rPr>
                    <w:bCs/>
                    <w:sz w:val="22"/>
                    <w:szCs w:val="22"/>
                    <w:lang w:eastAsia="lt-LT"/>
                  </w:rPr>
                </w:pPr>
                <w:r w:rsidRPr="00006C94">
                  <w:rPr>
                    <w:rStyle w:val="Vietosrezervavimoenklotekstas"/>
                    <w:b/>
                    <w:bCs/>
                    <w:i/>
                    <w:iCs/>
                    <w:sz w:val="22"/>
                    <w:szCs w:val="22"/>
                  </w:rPr>
                  <w:t>Norėdami įvesti datą, spustelėkite čia</w:t>
                </w:r>
              </w:p>
            </w:tc>
          </w:sdtContent>
        </w:sdt>
      </w:tr>
    </w:tbl>
    <w:p w14:paraId="699B43FF" w14:textId="77777777" w:rsidR="006737F5" w:rsidRPr="00006C94" w:rsidRDefault="006737F5" w:rsidP="006737F5">
      <w:pPr>
        <w:widowControl w:val="0"/>
        <w:suppressAutoHyphens/>
        <w:spacing w:line="276" w:lineRule="auto"/>
        <w:textAlignment w:val="baseline"/>
        <w:rPr>
          <w:bCs/>
          <w:sz w:val="22"/>
          <w:szCs w:val="22"/>
          <w:lang w:eastAsia="lt-LT"/>
        </w:rPr>
      </w:pPr>
    </w:p>
    <w:p w14:paraId="4075BA09" w14:textId="77777777" w:rsidR="00420C3B" w:rsidRPr="00006C94" w:rsidRDefault="00420C3B" w:rsidP="006737F5">
      <w:pPr>
        <w:widowControl w:val="0"/>
        <w:suppressAutoHyphens/>
        <w:spacing w:line="276" w:lineRule="auto"/>
        <w:textAlignment w:val="baseline"/>
        <w:rPr>
          <w:bCs/>
          <w:sz w:val="22"/>
          <w:szCs w:val="22"/>
          <w:lang w:eastAsia="lt-LT"/>
        </w:rPr>
      </w:pPr>
    </w:p>
    <w:p w14:paraId="3B34AE7D" w14:textId="77777777" w:rsidR="00420C3B" w:rsidRDefault="00420C3B" w:rsidP="006737F5">
      <w:pPr>
        <w:widowControl w:val="0"/>
        <w:suppressAutoHyphens/>
        <w:spacing w:line="276" w:lineRule="auto"/>
        <w:textAlignment w:val="baseline"/>
        <w:rPr>
          <w:bCs/>
          <w:szCs w:val="24"/>
          <w:lang w:eastAsia="lt-LT"/>
        </w:rPr>
      </w:pPr>
    </w:p>
    <w:p w14:paraId="7EE4E1AD" w14:textId="77777777" w:rsidR="00786237" w:rsidRDefault="00786237" w:rsidP="006737F5">
      <w:pPr>
        <w:widowControl w:val="0"/>
        <w:suppressAutoHyphens/>
        <w:spacing w:line="276" w:lineRule="auto"/>
        <w:textAlignment w:val="baseline"/>
        <w:rPr>
          <w:bCs/>
          <w:szCs w:val="24"/>
          <w:lang w:eastAsia="lt-LT"/>
        </w:rPr>
      </w:pPr>
    </w:p>
    <w:p w14:paraId="3A9FC18E" w14:textId="77777777" w:rsidR="00786237" w:rsidRDefault="00786237" w:rsidP="006737F5">
      <w:pPr>
        <w:widowControl w:val="0"/>
        <w:suppressAutoHyphens/>
        <w:spacing w:line="276" w:lineRule="auto"/>
        <w:textAlignment w:val="baseline"/>
        <w:rPr>
          <w:bCs/>
          <w:szCs w:val="24"/>
          <w:lang w:eastAsia="lt-LT"/>
        </w:rPr>
      </w:pPr>
    </w:p>
    <w:p w14:paraId="0FE8BFAB" w14:textId="77777777" w:rsidR="00006C94" w:rsidRDefault="00006C94" w:rsidP="006737F5">
      <w:pPr>
        <w:widowControl w:val="0"/>
        <w:suppressAutoHyphens/>
        <w:spacing w:line="276" w:lineRule="auto"/>
        <w:textAlignment w:val="baseline"/>
        <w:rPr>
          <w:bCs/>
          <w:szCs w:val="24"/>
          <w:lang w:eastAsia="lt-LT"/>
        </w:rPr>
      </w:pPr>
    </w:p>
    <w:p w14:paraId="7E78C25A" w14:textId="77777777" w:rsidR="00006C94" w:rsidRDefault="00006C94" w:rsidP="006737F5">
      <w:pPr>
        <w:widowControl w:val="0"/>
        <w:suppressAutoHyphens/>
        <w:spacing w:line="276" w:lineRule="auto"/>
        <w:textAlignment w:val="baseline"/>
        <w:rPr>
          <w:bCs/>
          <w:szCs w:val="24"/>
          <w:lang w:eastAsia="lt-LT"/>
        </w:rPr>
      </w:pPr>
    </w:p>
    <w:p w14:paraId="123B3E95" w14:textId="77777777" w:rsidR="00006C94" w:rsidRDefault="00006C94" w:rsidP="006737F5">
      <w:pPr>
        <w:widowControl w:val="0"/>
        <w:suppressAutoHyphens/>
        <w:spacing w:line="276" w:lineRule="auto"/>
        <w:textAlignment w:val="baseline"/>
        <w:rPr>
          <w:bCs/>
          <w:szCs w:val="24"/>
          <w:lang w:eastAsia="lt-LT"/>
        </w:rPr>
      </w:pPr>
    </w:p>
    <w:p w14:paraId="201E3274" w14:textId="77777777" w:rsidR="00F155C3" w:rsidRPr="00786237" w:rsidRDefault="00F155C3" w:rsidP="006737F5">
      <w:pPr>
        <w:widowControl w:val="0"/>
        <w:suppressAutoHyphens/>
        <w:spacing w:line="276" w:lineRule="auto"/>
        <w:textAlignment w:val="baseline"/>
        <w:rPr>
          <w:bCs/>
          <w:szCs w:val="24"/>
          <w:lang w:eastAsia="lt-LT"/>
        </w:rPr>
      </w:pPr>
    </w:p>
    <w:p w14:paraId="55B2C695" w14:textId="77777777" w:rsidR="006737F5" w:rsidRPr="00786237" w:rsidRDefault="006737F5" w:rsidP="006737F5">
      <w:pPr>
        <w:widowControl w:val="0"/>
        <w:suppressAutoHyphens/>
        <w:spacing w:line="276" w:lineRule="auto"/>
        <w:textAlignment w:val="baseline"/>
        <w:rPr>
          <w:bCs/>
          <w:szCs w:val="24"/>
          <w:lang w:eastAsia="lt-LT"/>
        </w:rPr>
      </w:pPr>
    </w:p>
    <w:tbl>
      <w:tblPr>
        <w:tblStyle w:val="Lentelstinklelis"/>
        <w:tblW w:w="9493" w:type="dxa"/>
        <w:shd w:val="clear" w:color="auto" w:fill="D9D9D9" w:themeFill="background1" w:themeFillShade="D9"/>
        <w:tblLook w:val="04A0" w:firstRow="1" w:lastRow="0" w:firstColumn="1" w:lastColumn="0" w:noHBand="0" w:noVBand="1"/>
      </w:tblPr>
      <w:tblGrid>
        <w:gridCol w:w="9493"/>
      </w:tblGrid>
      <w:tr w:rsidR="00786237" w14:paraId="5D85B66F" w14:textId="77777777" w:rsidTr="0013557D">
        <w:trPr>
          <w:trHeight w:val="1505"/>
        </w:trPr>
        <w:tc>
          <w:tcPr>
            <w:tcW w:w="9493"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1736E2B" w14:textId="77777777" w:rsidR="00786237" w:rsidRPr="005C7D63" w:rsidRDefault="00786237" w:rsidP="0013557D">
            <w:pPr>
              <w:widowControl w:val="0"/>
              <w:suppressAutoHyphens/>
              <w:spacing w:line="276" w:lineRule="auto"/>
              <w:jc w:val="both"/>
              <w:textAlignment w:val="baseline"/>
              <w:rPr>
                <w:b/>
                <w:sz w:val="20"/>
                <w:lang w:eastAsia="lt-LT"/>
              </w:rPr>
            </w:pPr>
            <w:bookmarkStart w:id="1" w:name="_Hlk179547187"/>
            <w:r w:rsidRPr="005C7D63">
              <w:rPr>
                <w:b/>
                <w:sz w:val="20"/>
                <w:lang w:eastAsia="lt-LT"/>
              </w:rPr>
              <w:t>Užpildytą ir pareiškėjo kvalifikuotu el. parašu pasirašytą formą kartu su kitais dokumentais prašome siųsti:</w:t>
            </w:r>
          </w:p>
          <w:p w14:paraId="6456237D" w14:textId="77777777" w:rsidR="00786237" w:rsidRPr="005C7D63" w:rsidRDefault="00786237" w:rsidP="0013557D">
            <w:pPr>
              <w:widowControl w:val="0"/>
              <w:suppressAutoHyphens/>
              <w:spacing w:line="276" w:lineRule="auto"/>
              <w:jc w:val="both"/>
              <w:textAlignment w:val="baseline"/>
              <w:rPr>
                <w:rStyle w:val="Hipersaitas"/>
              </w:rPr>
            </w:pPr>
            <w:r w:rsidRPr="005C7D63">
              <w:rPr>
                <w:sz w:val="20"/>
                <w:lang w:eastAsia="lt-LT"/>
              </w:rPr>
              <w:t xml:space="preserve">Lietuvos Respublikos aplinkos ministerijos Aplinkos projektų valdymo agentūrai el. paštu </w:t>
            </w:r>
            <w:hyperlink r:id="rId10" w:history="1">
              <w:r w:rsidRPr="005C7D63">
                <w:rPr>
                  <w:rStyle w:val="Hipersaitas"/>
                  <w:sz w:val="20"/>
                  <w:lang w:eastAsia="lt-LT"/>
                </w:rPr>
                <w:t>apva@apva.lt</w:t>
              </w:r>
            </w:hyperlink>
          </w:p>
          <w:p w14:paraId="579C5145" w14:textId="77777777" w:rsidR="00786237" w:rsidRPr="005C7D63" w:rsidRDefault="00786237" w:rsidP="0013557D">
            <w:pPr>
              <w:widowControl w:val="0"/>
              <w:suppressAutoHyphens/>
              <w:spacing w:line="276" w:lineRule="auto"/>
              <w:textAlignment w:val="baseline"/>
              <w:rPr>
                <w:bCs/>
              </w:rPr>
            </w:pPr>
          </w:p>
          <w:p w14:paraId="22E69C42" w14:textId="77777777" w:rsidR="00786237" w:rsidRPr="005C7D63" w:rsidRDefault="00786237" w:rsidP="0013557D">
            <w:pPr>
              <w:widowControl w:val="0"/>
              <w:suppressAutoHyphens/>
              <w:spacing w:line="276" w:lineRule="auto"/>
              <w:textAlignment w:val="baseline"/>
              <w:rPr>
                <w:b/>
                <w:bCs/>
                <w:sz w:val="20"/>
                <w:lang w:eastAsia="lt-LT"/>
              </w:rPr>
            </w:pPr>
            <w:r w:rsidRPr="005C7D63">
              <w:rPr>
                <w:b/>
                <w:bCs/>
                <w:sz w:val="20"/>
                <w:lang w:eastAsia="lt-LT"/>
              </w:rPr>
              <w:t>Daugiau informacijos galite gauti:</w:t>
            </w:r>
          </w:p>
          <w:p w14:paraId="040561CD" w14:textId="77777777" w:rsidR="00786237" w:rsidRDefault="00786237" w:rsidP="0013557D">
            <w:pPr>
              <w:widowControl w:val="0"/>
              <w:suppressAutoHyphens/>
              <w:spacing w:line="276" w:lineRule="auto"/>
              <w:textAlignment w:val="baseline"/>
              <w:rPr>
                <w:sz w:val="20"/>
                <w:lang w:eastAsia="lt-LT"/>
              </w:rPr>
            </w:pPr>
            <w:r w:rsidRPr="005C7D63">
              <w:rPr>
                <w:sz w:val="20"/>
                <w:lang w:eastAsia="lt-LT"/>
              </w:rPr>
              <w:t xml:space="preserve">el. paštu </w:t>
            </w:r>
            <w:hyperlink r:id="rId11" w:history="1">
              <w:r w:rsidRPr="005C7D63">
                <w:rPr>
                  <w:rStyle w:val="Hipersaitas"/>
                  <w:sz w:val="20"/>
                  <w:lang w:eastAsia="lt-LT"/>
                </w:rPr>
                <w:t>sdregistras@apva.lt</w:t>
              </w:r>
            </w:hyperlink>
          </w:p>
        </w:tc>
        <w:bookmarkEnd w:id="1"/>
      </w:tr>
    </w:tbl>
    <w:p w14:paraId="51616270" w14:textId="77777777" w:rsidR="009D181F" w:rsidRPr="00786237" w:rsidRDefault="009D181F" w:rsidP="00420C3B">
      <w:pPr>
        <w:keepNext/>
        <w:keepLines/>
        <w:suppressAutoHyphens/>
        <w:spacing w:line="259" w:lineRule="auto"/>
        <w:rPr>
          <w:bCs/>
          <w:szCs w:val="24"/>
          <w:lang w:val="fr-BE" w:eastAsia="lt-LT"/>
        </w:rPr>
      </w:pPr>
    </w:p>
    <w:sectPr w:rsidR="009D181F" w:rsidRPr="00786237" w:rsidSect="00ED178C">
      <w:headerReference w:type="default" r:id="rId12"/>
      <w:headerReference w:type="first" r:id="rId13"/>
      <w:pgSz w:w="11907" w:h="16840"/>
      <w:pgMar w:top="1418" w:right="1134" w:bottom="1134" w:left="1134" w:header="680" w:footer="68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D45B6" w14:textId="77777777" w:rsidR="005016EF" w:rsidRDefault="005016EF">
      <w:pPr>
        <w:textAlignment w:val="baseline"/>
      </w:pPr>
      <w:r>
        <w:separator/>
      </w:r>
    </w:p>
  </w:endnote>
  <w:endnote w:type="continuationSeparator" w:id="0">
    <w:p w14:paraId="62CC9D92" w14:textId="77777777" w:rsidR="005016EF" w:rsidRDefault="005016EF">
      <w:pPr>
        <w:textAlignment w:val="baseline"/>
      </w:pPr>
      <w:r>
        <w:continuationSeparator/>
      </w:r>
    </w:p>
  </w:endnote>
  <w:endnote w:type="continuationNotice" w:id="1">
    <w:p w14:paraId="691FC50C" w14:textId="77777777" w:rsidR="005016EF" w:rsidRDefault="00501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E7BB8" w14:textId="77777777" w:rsidR="005016EF" w:rsidRDefault="005016EF">
      <w:pPr>
        <w:textAlignment w:val="baseline"/>
      </w:pPr>
      <w:r>
        <w:rPr>
          <w:color w:val="000000"/>
        </w:rPr>
        <w:separator/>
      </w:r>
    </w:p>
  </w:footnote>
  <w:footnote w:type="continuationSeparator" w:id="0">
    <w:p w14:paraId="6C237272" w14:textId="77777777" w:rsidR="005016EF" w:rsidRDefault="005016EF">
      <w:pPr>
        <w:textAlignment w:val="baseline"/>
      </w:pPr>
      <w:r>
        <w:continuationSeparator/>
      </w:r>
    </w:p>
  </w:footnote>
  <w:footnote w:type="continuationNotice" w:id="1">
    <w:p w14:paraId="08DED3CF" w14:textId="77777777" w:rsidR="005016EF" w:rsidRDefault="005016EF"/>
  </w:footnote>
  <w:footnote w:id="2">
    <w:p w14:paraId="39407E98" w14:textId="77777777" w:rsidR="004D66A1" w:rsidRPr="00786237" w:rsidRDefault="004D66A1" w:rsidP="004D66A1">
      <w:pPr>
        <w:pStyle w:val="Puslapioinaostekstas"/>
        <w:ind w:right="141"/>
        <w:jc w:val="both"/>
        <w:rPr>
          <w:sz w:val="16"/>
          <w:szCs w:val="16"/>
        </w:rPr>
      </w:pPr>
      <w:r w:rsidRPr="00786237">
        <w:rPr>
          <w:rStyle w:val="Puslapioinaosnuoroda"/>
          <w:sz w:val="16"/>
          <w:szCs w:val="16"/>
        </w:rPr>
        <w:footnoteRef/>
      </w:r>
      <w:r w:rsidRPr="00786237">
        <w:rPr>
          <w:sz w:val="16"/>
          <w:szCs w:val="16"/>
        </w:rPr>
        <w:t xml:space="preserve"> Pasikeitus laivų sąrašui, laivo savininkas, vadovaudamasis </w:t>
      </w:r>
      <w:hyperlink r:id="rId1" w:history="1">
        <w:r w:rsidRPr="00786237">
          <w:rPr>
            <w:rStyle w:val="Hipersaitas"/>
            <w:bCs/>
            <w:sz w:val="16"/>
            <w:szCs w:val="16"/>
            <w:lang w:eastAsia="lt-LT"/>
          </w:rPr>
          <w:t>Komisijos deleguotojo reglamento (ES) 2019/1122</w:t>
        </w:r>
      </w:hyperlink>
      <w:r w:rsidRPr="00786237">
        <w:rPr>
          <w:sz w:val="16"/>
          <w:szCs w:val="16"/>
        </w:rPr>
        <w:t xml:space="preserve"> VIIa priedo 5 punktu, per 20 darbo dienų privalo pateikti atnaujintą formą. Kartu dėl kiekvieno laivo, už kurį laivo savininkas nebėra atsakingas, pateikiamas naujos laivybos bendrovės pavadinimas ir IMO suteiktas bendrovės ir registruotojo savininko unikalus atpažinties numeris.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90B11" w14:textId="47E62F56" w:rsidR="00A9799A" w:rsidRPr="00AB172C" w:rsidRDefault="003562BD" w:rsidP="00E50FA9">
    <w:pPr>
      <w:tabs>
        <w:tab w:val="center" w:pos="4819"/>
        <w:tab w:val="right" w:pos="9638"/>
      </w:tabs>
      <w:jc w:val="center"/>
      <w:textAlignment w:val="baseline"/>
      <w:rPr>
        <w:sz w:val="22"/>
        <w:szCs w:val="22"/>
      </w:rPr>
    </w:pPr>
    <w:r w:rsidRPr="00AB172C">
      <w:rPr>
        <w:sz w:val="22"/>
        <w:szCs w:val="22"/>
      </w:rPr>
      <w:fldChar w:fldCharType="begin"/>
    </w:r>
    <w:r w:rsidRPr="00AB172C">
      <w:rPr>
        <w:sz w:val="22"/>
        <w:szCs w:val="22"/>
      </w:rPr>
      <w:instrText>PAGE   \* MERGEFORMAT</w:instrText>
    </w:r>
    <w:r w:rsidRPr="00AB172C">
      <w:rPr>
        <w:sz w:val="22"/>
        <w:szCs w:val="22"/>
      </w:rPr>
      <w:fldChar w:fldCharType="separate"/>
    </w:r>
    <w:r w:rsidRPr="00AB172C">
      <w:rPr>
        <w:noProof/>
        <w:sz w:val="22"/>
        <w:szCs w:val="22"/>
      </w:rPr>
      <w:t>3</w:t>
    </w:r>
    <w:r w:rsidRPr="00AB172C">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00981" w14:textId="573DCD00" w:rsidR="00A9799A" w:rsidRDefault="00A9799A">
    <w:pPr>
      <w:pStyle w:val="Antrats"/>
    </w:pPr>
    <w:r w:rsidRPr="00A9799A">
      <w:rPr>
        <w:rFonts w:ascii="Calibri" w:eastAsia="Cambria" w:hAnsi="Calibri"/>
        <w:noProof/>
        <w:kern w:val="2"/>
        <w:szCs w:val="24"/>
        <w14:ligatures w14:val="standardContextual"/>
      </w:rPr>
      <w:drawing>
        <wp:anchor distT="0" distB="0" distL="114300" distR="114300" simplePos="0" relativeHeight="251659264" behindDoc="0" locked="0" layoutInCell="1" allowOverlap="1" wp14:anchorId="638A0639" wp14:editId="19135DF6">
          <wp:simplePos x="0" y="0"/>
          <wp:positionH relativeFrom="margin">
            <wp:posOffset>1485900</wp:posOffset>
          </wp:positionH>
          <wp:positionV relativeFrom="page">
            <wp:posOffset>274320</wp:posOffset>
          </wp:positionV>
          <wp:extent cx="2927350" cy="982980"/>
          <wp:effectExtent l="0" t="0" r="0" b="0"/>
          <wp:wrapThrough wrapText="bothSides">
            <wp:wrapPolygon edited="0">
              <wp:start x="10964" y="4465"/>
              <wp:lineTo x="2905" y="5581"/>
              <wp:lineTo x="1968" y="5860"/>
              <wp:lineTo x="1968" y="11442"/>
              <wp:lineTo x="3186" y="13953"/>
              <wp:lineTo x="4217" y="13953"/>
              <wp:lineTo x="4217" y="15349"/>
              <wp:lineTo x="11433" y="15349"/>
              <wp:lineTo x="16587" y="13953"/>
              <wp:lineTo x="19773" y="12279"/>
              <wp:lineTo x="19866" y="5860"/>
              <wp:lineTo x="19117" y="5581"/>
              <wp:lineTo x="11433" y="4465"/>
              <wp:lineTo x="10964" y="4465"/>
            </wp:wrapPolygon>
          </wp:wrapThrough>
          <wp:docPr id="742481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694963"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27350" cy="982980"/>
                  </a:xfrm>
                  <a:prstGeom prst="rect">
                    <a:avLst/>
                  </a:prstGeom>
                </pic:spPr>
              </pic:pic>
            </a:graphicData>
          </a:graphic>
          <wp14:sizeRelH relativeFrom="page">
            <wp14:pctWidth>0</wp14:pctWidth>
          </wp14:sizeRelH>
          <wp14:sizeRelV relativeFrom="page">
            <wp14:pctHeight>0</wp14:pctHeight>
          </wp14:sizeRelV>
        </wp:anchor>
      </w:drawing>
    </w:r>
  </w:p>
  <w:p w14:paraId="265571E1" w14:textId="77777777" w:rsidR="00A9799A" w:rsidRDefault="00A9799A">
    <w:pPr>
      <w:pStyle w:val="Antrats"/>
    </w:pPr>
  </w:p>
  <w:p w14:paraId="5DB80C3C" w14:textId="77777777" w:rsidR="00A9799A" w:rsidRDefault="00A9799A">
    <w:pPr>
      <w:pStyle w:val="Antrats"/>
    </w:pPr>
  </w:p>
  <w:p w14:paraId="6BC15EB2" w14:textId="77777777" w:rsidR="00A9799A" w:rsidRDefault="00A9799A">
    <w:pPr>
      <w:pStyle w:val="Antrats"/>
    </w:pPr>
  </w:p>
  <w:p w14:paraId="0265BB55" w14:textId="77777777" w:rsidR="00454264" w:rsidRDefault="0045426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5C"/>
    <w:rsid w:val="00006C94"/>
    <w:rsid w:val="00011CD1"/>
    <w:rsid w:val="00021B7C"/>
    <w:rsid w:val="00024A38"/>
    <w:rsid w:val="00025BD3"/>
    <w:rsid w:val="00026F57"/>
    <w:rsid w:val="00027809"/>
    <w:rsid w:val="00062DEA"/>
    <w:rsid w:val="000729E9"/>
    <w:rsid w:val="00073516"/>
    <w:rsid w:val="0007642F"/>
    <w:rsid w:val="00080CE5"/>
    <w:rsid w:val="00084306"/>
    <w:rsid w:val="00096312"/>
    <w:rsid w:val="000B6152"/>
    <w:rsid w:val="000B77CE"/>
    <w:rsid w:val="000B7C21"/>
    <w:rsid w:val="000C02D6"/>
    <w:rsid w:val="000C37B0"/>
    <w:rsid w:val="000C6E3C"/>
    <w:rsid w:val="000C7086"/>
    <w:rsid w:val="000C7AD4"/>
    <w:rsid w:val="000C7DA5"/>
    <w:rsid w:val="000E1EE2"/>
    <w:rsid w:val="000E2BD1"/>
    <w:rsid w:val="000F6579"/>
    <w:rsid w:val="00104241"/>
    <w:rsid w:val="001075A0"/>
    <w:rsid w:val="00113461"/>
    <w:rsid w:val="001177F2"/>
    <w:rsid w:val="00125F15"/>
    <w:rsid w:val="00135C37"/>
    <w:rsid w:val="0013752D"/>
    <w:rsid w:val="00137C69"/>
    <w:rsid w:val="00140D88"/>
    <w:rsid w:val="00141CB5"/>
    <w:rsid w:val="001465B0"/>
    <w:rsid w:val="001558F2"/>
    <w:rsid w:val="00157B29"/>
    <w:rsid w:val="0016288D"/>
    <w:rsid w:val="0017032A"/>
    <w:rsid w:val="001737A6"/>
    <w:rsid w:val="001818C1"/>
    <w:rsid w:val="00186943"/>
    <w:rsid w:val="00191483"/>
    <w:rsid w:val="0019513D"/>
    <w:rsid w:val="001976A4"/>
    <w:rsid w:val="001A25B0"/>
    <w:rsid w:val="001A2A3A"/>
    <w:rsid w:val="001A4488"/>
    <w:rsid w:val="001A7DAA"/>
    <w:rsid w:val="001B0C16"/>
    <w:rsid w:val="001B0EBD"/>
    <w:rsid w:val="001B167A"/>
    <w:rsid w:val="001B51DA"/>
    <w:rsid w:val="001C33AE"/>
    <w:rsid w:val="001C4885"/>
    <w:rsid w:val="001D2030"/>
    <w:rsid w:val="001D2C71"/>
    <w:rsid w:val="001D61FE"/>
    <w:rsid w:val="001D69E6"/>
    <w:rsid w:val="001E0D01"/>
    <w:rsid w:val="001E455C"/>
    <w:rsid w:val="001E56F1"/>
    <w:rsid w:val="001F287B"/>
    <w:rsid w:val="00203532"/>
    <w:rsid w:val="00213DA2"/>
    <w:rsid w:val="002149B8"/>
    <w:rsid w:val="00217F47"/>
    <w:rsid w:val="00224FB9"/>
    <w:rsid w:val="00225FDC"/>
    <w:rsid w:val="00226E74"/>
    <w:rsid w:val="00227D98"/>
    <w:rsid w:val="00235E80"/>
    <w:rsid w:val="00242472"/>
    <w:rsid w:val="00250909"/>
    <w:rsid w:val="00252B5E"/>
    <w:rsid w:val="00256642"/>
    <w:rsid w:val="00261AE7"/>
    <w:rsid w:val="00270ED9"/>
    <w:rsid w:val="0028158C"/>
    <w:rsid w:val="002965D3"/>
    <w:rsid w:val="002B4105"/>
    <w:rsid w:val="002B4F4F"/>
    <w:rsid w:val="002B7DB6"/>
    <w:rsid w:val="002C3DBB"/>
    <w:rsid w:val="002C508E"/>
    <w:rsid w:val="002D0317"/>
    <w:rsid w:val="002D1712"/>
    <w:rsid w:val="002D5605"/>
    <w:rsid w:val="002D74C0"/>
    <w:rsid w:val="002E0552"/>
    <w:rsid w:val="002E077F"/>
    <w:rsid w:val="002E325D"/>
    <w:rsid w:val="002F01D0"/>
    <w:rsid w:val="002F4CF0"/>
    <w:rsid w:val="00300F0E"/>
    <w:rsid w:val="0030373D"/>
    <w:rsid w:val="003063DA"/>
    <w:rsid w:val="00306494"/>
    <w:rsid w:val="00307A93"/>
    <w:rsid w:val="00313F57"/>
    <w:rsid w:val="00315468"/>
    <w:rsid w:val="00317FAB"/>
    <w:rsid w:val="00334BFF"/>
    <w:rsid w:val="00335AF1"/>
    <w:rsid w:val="00336B54"/>
    <w:rsid w:val="00343627"/>
    <w:rsid w:val="00347114"/>
    <w:rsid w:val="003516AD"/>
    <w:rsid w:val="003544FD"/>
    <w:rsid w:val="003562BD"/>
    <w:rsid w:val="00360FE8"/>
    <w:rsid w:val="0036293F"/>
    <w:rsid w:val="0036310E"/>
    <w:rsid w:val="003701F7"/>
    <w:rsid w:val="003712DB"/>
    <w:rsid w:val="00374005"/>
    <w:rsid w:val="00387560"/>
    <w:rsid w:val="0039111B"/>
    <w:rsid w:val="003917A4"/>
    <w:rsid w:val="00391F5D"/>
    <w:rsid w:val="00397361"/>
    <w:rsid w:val="003A1C7E"/>
    <w:rsid w:val="003B1E45"/>
    <w:rsid w:val="003C7AA1"/>
    <w:rsid w:val="003D27C4"/>
    <w:rsid w:val="003D510E"/>
    <w:rsid w:val="003D7574"/>
    <w:rsid w:val="003E19A5"/>
    <w:rsid w:val="003F525E"/>
    <w:rsid w:val="00402510"/>
    <w:rsid w:val="00414A23"/>
    <w:rsid w:val="00414E4C"/>
    <w:rsid w:val="00416EFE"/>
    <w:rsid w:val="00420C3B"/>
    <w:rsid w:val="0042153B"/>
    <w:rsid w:val="00437B14"/>
    <w:rsid w:val="00442ADF"/>
    <w:rsid w:val="004464F7"/>
    <w:rsid w:val="0044653E"/>
    <w:rsid w:val="00446FDE"/>
    <w:rsid w:val="00451032"/>
    <w:rsid w:val="004539C8"/>
    <w:rsid w:val="00454264"/>
    <w:rsid w:val="00454F8C"/>
    <w:rsid w:val="00455E63"/>
    <w:rsid w:val="004616DB"/>
    <w:rsid w:val="004625AE"/>
    <w:rsid w:val="0046418E"/>
    <w:rsid w:val="004700DB"/>
    <w:rsid w:val="00481577"/>
    <w:rsid w:val="00485189"/>
    <w:rsid w:val="00486568"/>
    <w:rsid w:val="0048682D"/>
    <w:rsid w:val="00493FAF"/>
    <w:rsid w:val="004962F8"/>
    <w:rsid w:val="004A05F1"/>
    <w:rsid w:val="004A15D3"/>
    <w:rsid w:val="004A2565"/>
    <w:rsid w:val="004A26DB"/>
    <w:rsid w:val="004A2936"/>
    <w:rsid w:val="004A323D"/>
    <w:rsid w:val="004B0B7E"/>
    <w:rsid w:val="004B396D"/>
    <w:rsid w:val="004B57FA"/>
    <w:rsid w:val="004B689B"/>
    <w:rsid w:val="004C3796"/>
    <w:rsid w:val="004D12C7"/>
    <w:rsid w:val="004D4B01"/>
    <w:rsid w:val="004D5FE6"/>
    <w:rsid w:val="004D66A1"/>
    <w:rsid w:val="004E2DF8"/>
    <w:rsid w:val="004E5D05"/>
    <w:rsid w:val="004E7361"/>
    <w:rsid w:val="004F004C"/>
    <w:rsid w:val="004F1189"/>
    <w:rsid w:val="004F1725"/>
    <w:rsid w:val="004F3BDB"/>
    <w:rsid w:val="004F4F09"/>
    <w:rsid w:val="005016EF"/>
    <w:rsid w:val="00512497"/>
    <w:rsid w:val="0052376E"/>
    <w:rsid w:val="0052475B"/>
    <w:rsid w:val="00524D9A"/>
    <w:rsid w:val="00527A29"/>
    <w:rsid w:val="0053076D"/>
    <w:rsid w:val="00530E26"/>
    <w:rsid w:val="00532FC0"/>
    <w:rsid w:val="00540C2A"/>
    <w:rsid w:val="00541EA4"/>
    <w:rsid w:val="00544C44"/>
    <w:rsid w:val="00545A1A"/>
    <w:rsid w:val="00560FF0"/>
    <w:rsid w:val="0058180B"/>
    <w:rsid w:val="0058336E"/>
    <w:rsid w:val="00583377"/>
    <w:rsid w:val="0058674F"/>
    <w:rsid w:val="005908E9"/>
    <w:rsid w:val="005A0CE6"/>
    <w:rsid w:val="005A1151"/>
    <w:rsid w:val="005B6FCE"/>
    <w:rsid w:val="005D07E0"/>
    <w:rsid w:val="005D6E40"/>
    <w:rsid w:val="005E54AB"/>
    <w:rsid w:val="005F376A"/>
    <w:rsid w:val="005F7578"/>
    <w:rsid w:val="006010D3"/>
    <w:rsid w:val="00603C70"/>
    <w:rsid w:val="0060649E"/>
    <w:rsid w:val="006139B2"/>
    <w:rsid w:val="00622184"/>
    <w:rsid w:val="00626C7A"/>
    <w:rsid w:val="00633DF0"/>
    <w:rsid w:val="0063570D"/>
    <w:rsid w:val="00646471"/>
    <w:rsid w:val="00653456"/>
    <w:rsid w:val="006541EA"/>
    <w:rsid w:val="00662887"/>
    <w:rsid w:val="006650C6"/>
    <w:rsid w:val="00666B0C"/>
    <w:rsid w:val="0066738E"/>
    <w:rsid w:val="0067350E"/>
    <w:rsid w:val="006735CF"/>
    <w:rsid w:val="006737F5"/>
    <w:rsid w:val="00683E73"/>
    <w:rsid w:val="00687FDA"/>
    <w:rsid w:val="00690552"/>
    <w:rsid w:val="00697845"/>
    <w:rsid w:val="006A0B35"/>
    <w:rsid w:val="006A16F3"/>
    <w:rsid w:val="006A714D"/>
    <w:rsid w:val="006B11F7"/>
    <w:rsid w:val="006B38ED"/>
    <w:rsid w:val="006C27D8"/>
    <w:rsid w:val="006C5C1F"/>
    <w:rsid w:val="006D5D11"/>
    <w:rsid w:val="006D7E46"/>
    <w:rsid w:val="006E58AF"/>
    <w:rsid w:val="006E70F4"/>
    <w:rsid w:val="006F3010"/>
    <w:rsid w:val="006F3715"/>
    <w:rsid w:val="006F3CA0"/>
    <w:rsid w:val="006F713F"/>
    <w:rsid w:val="007017F4"/>
    <w:rsid w:val="00702740"/>
    <w:rsid w:val="00703904"/>
    <w:rsid w:val="007068D3"/>
    <w:rsid w:val="00706B46"/>
    <w:rsid w:val="0071061A"/>
    <w:rsid w:val="0071613D"/>
    <w:rsid w:val="00725357"/>
    <w:rsid w:val="007258C6"/>
    <w:rsid w:val="0072721E"/>
    <w:rsid w:val="00727F3F"/>
    <w:rsid w:val="00731646"/>
    <w:rsid w:val="00732E94"/>
    <w:rsid w:val="00733B2F"/>
    <w:rsid w:val="00742903"/>
    <w:rsid w:val="00746F65"/>
    <w:rsid w:val="007540B8"/>
    <w:rsid w:val="0076048D"/>
    <w:rsid w:val="00760D30"/>
    <w:rsid w:val="007674A1"/>
    <w:rsid w:val="00767EB6"/>
    <w:rsid w:val="007700F3"/>
    <w:rsid w:val="00777AF1"/>
    <w:rsid w:val="00783315"/>
    <w:rsid w:val="00786237"/>
    <w:rsid w:val="007A0003"/>
    <w:rsid w:val="007A35D6"/>
    <w:rsid w:val="007A4C5A"/>
    <w:rsid w:val="007A71D8"/>
    <w:rsid w:val="007B1C7B"/>
    <w:rsid w:val="007B2F16"/>
    <w:rsid w:val="007B3D74"/>
    <w:rsid w:val="007B4BFD"/>
    <w:rsid w:val="007B7BFC"/>
    <w:rsid w:val="007C26CD"/>
    <w:rsid w:val="007C45FE"/>
    <w:rsid w:val="007D285A"/>
    <w:rsid w:val="007D5688"/>
    <w:rsid w:val="007D5A6F"/>
    <w:rsid w:val="007D7B84"/>
    <w:rsid w:val="007E78AC"/>
    <w:rsid w:val="007F3C5A"/>
    <w:rsid w:val="007F6F9D"/>
    <w:rsid w:val="00804149"/>
    <w:rsid w:val="008064CD"/>
    <w:rsid w:val="00806CA7"/>
    <w:rsid w:val="00810260"/>
    <w:rsid w:val="00814602"/>
    <w:rsid w:val="00816B81"/>
    <w:rsid w:val="0081791F"/>
    <w:rsid w:val="00823F6E"/>
    <w:rsid w:val="00826348"/>
    <w:rsid w:val="0083071A"/>
    <w:rsid w:val="00831AFA"/>
    <w:rsid w:val="00832282"/>
    <w:rsid w:val="0083283C"/>
    <w:rsid w:val="00833060"/>
    <w:rsid w:val="008352E7"/>
    <w:rsid w:val="0084534D"/>
    <w:rsid w:val="00851978"/>
    <w:rsid w:val="008519C8"/>
    <w:rsid w:val="00852538"/>
    <w:rsid w:val="00853636"/>
    <w:rsid w:val="00862AE6"/>
    <w:rsid w:val="00873B20"/>
    <w:rsid w:val="008767A9"/>
    <w:rsid w:val="0087716D"/>
    <w:rsid w:val="00897F48"/>
    <w:rsid w:val="008A0623"/>
    <w:rsid w:val="008A77C0"/>
    <w:rsid w:val="008B2759"/>
    <w:rsid w:val="008E2D7A"/>
    <w:rsid w:val="008E4BF1"/>
    <w:rsid w:val="008E778B"/>
    <w:rsid w:val="008E7B11"/>
    <w:rsid w:val="008F0926"/>
    <w:rsid w:val="008F1176"/>
    <w:rsid w:val="008F286E"/>
    <w:rsid w:val="008F7AEB"/>
    <w:rsid w:val="00904040"/>
    <w:rsid w:val="009046CB"/>
    <w:rsid w:val="00914042"/>
    <w:rsid w:val="00914E08"/>
    <w:rsid w:val="0091716C"/>
    <w:rsid w:val="009260DD"/>
    <w:rsid w:val="0093236B"/>
    <w:rsid w:val="00933982"/>
    <w:rsid w:val="00933E06"/>
    <w:rsid w:val="00942278"/>
    <w:rsid w:val="00942A88"/>
    <w:rsid w:val="00946D33"/>
    <w:rsid w:val="0095712E"/>
    <w:rsid w:val="0095787A"/>
    <w:rsid w:val="0096393A"/>
    <w:rsid w:val="00971D14"/>
    <w:rsid w:val="009720B2"/>
    <w:rsid w:val="009740B1"/>
    <w:rsid w:val="00983E4F"/>
    <w:rsid w:val="00984E2C"/>
    <w:rsid w:val="009876C4"/>
    <w:rsid w:val="00992189"/>
    <w:rsid w:val="00992D0B"/>
    <w:rsid w:val="009956F9"/>
    <w:rsid w:val="0099680A"/>
    <w:rsid w:val="009A025A"/>
    <w:rsid w:val="009B20A6"/>
    <w:rsid w:val="009C342E"/>
    <w:rsid w:val="009C4359"/>
    <w:rsid w:val="009C53EE"/>
    <w:rsid w:val="009D181F"/>
    <w:rsid w:val="009D272B"/>
    <w:rsid w:val="009D352A"/>
    <w:rsid w:val="009D48B0"/>
    <w:rsid w:val="009E1A5C"/>
    <w:rsid w:val="009E3024"/>
    <w:rsid w:val="009E4129"/>
    <w:rsid w:val="009F2BBA"/>
    <w:rsid w:val="009F3178"/>
    <w:rsid w:val="009F5428"/>
    <w:rsid w:val="00A016B5"/>
    <w:rsid w:val="00A04581"/>
    <w:rsid w:val="00A12D65"/>
    <w:rsid w:val="00A13968"/>
    <w:rsid w:val="00A2681D"/>
    <w:rsid w:val="00A3527A"/>
    <w:rsid w:val="00A35DEC"/>
    <w:rsid w:val="00A367EC"/>
    <w:rsid w:val="00A37DD9"/>
    <w:rsid w:val="00A55045"/>
    <w:rsid w:val="00A606AF"/>
    <w:rsid w:val="00A6317B"/>
    <w:rsid w:val="00A706D9"/>
    <w:rsid w:val="00A7169C"/>
    <w:rsid w:val="00A732A1"/>
    <w:rsid w:val="00A77624"/>
    <w:rsid w:val="00A8303F"/>
    <w:rsid w:val="00A842DD"/>
    <w:rsid w:val="00A855DF"/>
    <w:rsid w:val="00A91857"/>
    <w:rsid w:val="00A9199F"/>
    <w:rsid w:val="00A921C8"/>
    <w:rsid w:val="00A9607F"/>
    <w:rsid w:val="00A978FB"/>
    <w:rsid w:val="00A9799A"/>
    <w:rsid w:val="00A97D31"/>
    <w:rsid w:val="00AA30F9"/>
    <w:rsid w:val="00AA39A5"/>
    <w:rsid w:val="00AA4A10"/>
    <w:rsid w:val="00AB0E08"/>
    <w:rsid w:val="00AB172C"/>
    <w:rsid w:val="00AB3407"/>
    <w:rsid w:val="00AC53F0"/>
    <w:rsid w:val="00AE33AC"/>
    <w:rsid w:val="00AE4A03"/>
    <w:rsid w:val="00AE7372"/>
    <w:rsid w:val="00AF3828"/>
    <w:rsid w:val="00AF7470"/>
    <w:rsid w:val="00B0216B"/>
    <w:rsid w:val="00B14BEA"/>
    <w:rsid w:val="00B164A7"/>
    <w:rsid w:val="00B21536"/>
    <w:rsid w:val="00B23A3B"/>
    <w:rsid w:val="00B406AB"/>
    <w:rsid w:val="00B51443"/>
    <w:rsid w:val="00B51EAB"/>
    <w:rsid w:val="00B56B08"/>
    <w:rsid w:val="00B62D5D"/>
    <w:rsid w:val="00B66145"/>
    <w:rsid w:val="00B72282"/>
    <w:rsid w:val="00B72CD0"/>
    <w:rsid w:val="00B75F56"/>
    <w:rsid w:val="00B8599F"/>
    <w:rsid w:val="00B907CC"/>
    <w:rsid w:val="00B9155C"/>
    <w:rsid w:val="00B9375B"/>
    <w:rsid w:val="00B942CA"/>
    <w:rsid w:val="00B9782B"/>
    <w:rsid w:val="00B97F12"/>
    <w:rsid w:val="00BA0DC5"/>
    <w:rsid w:val="00BA547F"/>
    <w:rsid w:val="00BA5647"/>
    <w:rsid w:val="00BA6C03"/>
    <w:rsid w:val="00BB04F1"/>
    <w:rsid w:val="00BB2CF4"/>
    <w:rsid w:val="00BB7C6D"/>
    <w:rsid w:val="00BC3A18"/>
    <w:rsid w:val="00BD2E19"/>
    <w:rsid w:val="00BD7A07"/>
    <w:rsid w:val="00BD7F98"/>
    <w:rsid w:val="00BE0797"/>
    <w:rsid w:val="00BE1A92"/>
    <w:rsid w:val="00BE220B"/>
    <w:rsid w:val="00BE2D3B"/>
    <w:rsid w:val="00BE4399"/>
    <w:rsid w:val="00BF0287"/>
    <w:rsid w:val="00C02E10"/>
    <w:rsid w:val="00C038CC"/>
    <w:rsid w:val="00C040E8"/>
    <w:rsid w:val="00C05BD6"/>
    <w:rsid w:val="00C101DE"/>
    <w:rsid w:val="00C108EF"/>
    <w:rsid w:val="00C10B4A"/>
    <w:rsid w:val="00C11810"/>
    <w:rsid w:val="00C12005"/>
    <w:rsid w:val="00C13128"/>
    <w:rsid w:val="00C13882"/>
    <w:rsid w:val="00C1504C"/>
    <w:rsid w:val="00C176B1"/>
    <w:rsid w:val="00C272E4"/>
    <w:rsid w:val="00C325B2"/>
    <w:rsid w:val="00C32ED4"/>
    <w:rsid w:val="00C50958"/>
    <w:rsid w:val="00C5160E"/>
    <w:rsid w:val="00C52DBC"/>
    <w:rsid w:val="00C60017"/>
    <w:rsid w:val="00C71FB7"/>
    <w:rsid w:val="00C72C1A"/>
    <w:rsid w:val="00C72D91"/>
    <w:rsid w:val="00C74A35"/>
    <w:rsid w:val="00C76530"/>
    <w:rsid w:val="00C770F3"/>
    <w:rsid w:val="00C776D0"/>
    <w:rsid w:val="00C80E9A"/>
    <w:rsid w:val="00C81B78"/>
    <w:rsid w:val="00C86EC4"/>
    <w:rsid w:val="00C87EAC"/>
    <w:rsid w:val="00C943DA"/>
    <w:rsid w:val="00CA06DD"/>
    <w:rsid w:val="00CA210A"/>
    <w:rsid w:val="00CA4A59"/>
    <w:rsid w:val="00CA5ACC"/>
    <w:rsid w:val="00CB07C7"/>
    <w:rsid w:val="00CB2EB1"/>
    <w:rsid w:val="00CB43CA"/>
    <w:rsid w:val="00CB5B30"/>
    <w:rsid w:val="00CC5B9F"/>
    <w:rsid w:val="00CD3DEC"/>
    <w:rsid w:val="00CD413C"/>
    <w:rsid w:val="00CD4182"/>
    <w:rsid w:val="00CD4AF9"/>
    <w:rsid w:val="00CE5ECE"/>
    <w:rsid w:val="00CF24C9"/>
    <w:rsid w:val="00CF27DE"/>
    <w:rsid w:val="00D03390"/>
    <w:rsid w:val="00D036C6"/>
    <w:rsid w:val="00D05C7C"/>
    <w:rsid w:val="00D25C34"/>
    <w:rsid w:val="00D355CB"/>
    <w:rsid w:val="00D40A1D"/>
    <w:rsid w:val="00D42FC3"/>
    <w:rsid w:val="00D523A9"/>
    <w:rsid w:val="00D54455"/>
    <w:rsid w:val="00D55061"/>
    <w:rsid w:val="00D577F7"/>
    <w:rsid w:val="00D64866"/>
    <w:rsid w:val="00D66451"/>
    <w:rsid w:val="00D70C90"/>
    <w:rsid w:val="00D75428"/>
    <w:rsid w:val="00D8135D"/>
    <w:rsid w:val="00D8679D"/>
    <w:rsid w:val="00D87A79"/>
    <w:rsid w:val="00D91028"/>
    <w:rsid w:val="00DA3039"/>
    <w:rsid w:val="00DA5A04"/>
    <w:rsid w:val="00DA6B0B"/>
    <w:rsid w:val="00DC0D0A"/>
    <w:rsid w:val="00DD1327"/>
    <w:rsid w:val="00DD2ECB"/>
    <w:rsid w:val="00DD7793"/>
    <w:rsid w:val="00DE1A09"/>
    <w:rsid w:val="00DE4FFB"/>
    <w:rsid w:val="00DF62D2"/>
    <w:rsid w:val="00E013A3"/>
    <w:rsid w:val="00E05339"/>
    <w:rsid w:val="00E127A1"/>
    <w:rsid w:val="00E12AA1"/>
    <w:rsid w:val="00E20893"/>
    <w:rsid w:val="00E23825"/>
    <w:rsid w:val="00E23D59"/>
    <w:rsid w:val="00E23EC8"/>
    <w:rsid w:val="00E272DB"/>
    <w:rsid w:val="00E304C7"/>
    <w:rsid w:val="00E31676"/>
    <w:rsid w:val="00E31C8A"/>
    <w:rsid w:val="00E36DA5"/>
    <w:rsid w:val="00E50FA9"/>
    <w:rsid w:val="00E5163E"/>
    <w:rsid w:val="00E57BBB"/>
    <w:rsid w:val="00E66742"/>
    <w:rsid w:val="00E75DAB"/>
    <w:rsid w:val="00E80473"/>
    <w:rsid w:val="00E86D7E"/>
    <w:rsid w:val="00E96F31"/>
    <w:rsid w:val="00E97727"/>
    <w:rsid w:val="00EA0F3B"/>
    <w:rsid w:val="00EA1368"/>
    <w:rsid w:val="00EA4267"/>
    <w:rsid w:val="00EA44D3"/>
    <w:rsid w:val="00EA7A5E"/>
    <w:rsid w:val="00EB1E11"/>
    <w:rsid w:val="00EB6BD6"/>
    <w:rsid w:val="00EC17E6"/>
    <w:rsid w:val="00EC1E97"/>
    <w:rsid w:val="00EC22FC"/>
    <w:rsid w:val="00ED0A66"/>
    <w:rsid w:val="00ED130C"/>
    <w:rsid w:val="00ED178C"/>
    <w:rsid w:val="00ED3C1A"/>
    <w:rsid w:val="00ED710C"/>
    <w:rsid w:val="00EE0F2B"/>
    <w:rsid w:val="00EE212C"/>
    <w:rsid w:val="00EE2F00"/>
    <w:rsid w:val="00EF0324"/>
    <w:rsid w:val="00EF2A0C"/>
    <w:rsid w:val="00F12DAB"/>
    <w:rsid w:val="00F155C3"/>
    <w:rsid w:val="00F319D3"/>
    <w:rsid w:val="00F32C33"/>
    <w:rsid w:val="00F36CFF"/>
    <w:rsid w:val="00F3745B"/>
    <w:rsid w:val="00F4278C"/>
    <w:rsid w:val="00F428DA"/>
    <w:rsid w:val="00F44F5B"/>
    <w:rsid w:val="00F50BBA"/>
    <w:rsid w:val="00F54DCF"/>
    <w:rsid w:val="00F60105"/>
    <w:rsid w:val="00F6138C"/>
    <w:rsid w:val="00F6397C"/>
    <w:rsid w:val="00F65B68"/>
    <w:rsid w:val="00F67243"/>
    <w:rsid w:val="00F727E2"/>
    <w:rsid w:val="00F74176"/>
    <w:rsid w:val="00F7762A"/>
    <w:rsid w:val="00F77C8D"/>
    <w:rsid w:val="00F826B3"/>
    <w:rsid w:val="00F84AE8"/>
    <w:rsid w:val="00F8798D"/>
    <w:rsid w:val="00F90FF7"/>
    <w:rsid w:val="00F91933"/>
    <w:rsid w:val="00F926E2"/>
    <w:rsid w:val="00FA3178"/>
    <w:rsid w:val="00FB0EA9"/>
    <w:rsid w:val="00FB1C45"/>
    <w:rsid w:val="00FB358D"/>
    <w:rsid w:val="00FC0E2B"/>
    <w:rsid w:val="00FC2293"/>
    <w:rsid w:val="00FD0C23"/>
    <w:rsid w:val="00FD3A0D"/>
    <w:rsid w:val="00FE0085"/>
    <w:rsid w:val="00FE241D"/>
    <w:rsid w:val="00FE3568"/>
    <w:rsid w:val="00FE46E0"/>
    <w:rsid w:val="00FF1033"/>
    <w:rsid w:val="00FF1EAB"/>
    <w:rsid w:val="00FF6EFF"/>
    <w:rsid w:val="00FF7328"/>
    <w:rsid w:val="1A504C94"/>
    <w:rsid w:val="1D44751B"/>
    <w:rsid w:val="1E9CA7E5"/>
    <w:rsid w:val="2A09CFC6"/>
    <w:rsid w:val="391AF5C6"/>
    <w:rsid w:val="39B114E3"/>
    <w:rsid w:val="3C51AEA5"/>
    <w:rsid w:val="3E467D1B"/>
    <w:rsid w:val="47BC51C9"/>
    <w:rsid w:val="4D46E9C7"/>
    <w:rsid w:val="551CFCC9"/>
    <w:rsid w:val="5E0838D4"/>
    <w:rsid w:val="6670A2AB"/>
    <w:rsid w:val="6C1B71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DC293"/>
  <w15:docId w15:val="{5FD35800-9822-462A-B89B-C4CAA891E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737F5"/>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562BD"/>
    <w:rPr>
      <w:color w:val="808080"/>
    </w:rPr>
  </w:style>
  <w:style w:type="character" w:styleId="Hipersaitas">
    <w:name w:val="Hyperlink"/>
    <w:basedOn w:val="Numatytasispastraiposriftas"/>
    <w:unhideWhenUsed/>
    <w:rsid w:val="009C53EE"/>
    <w:rPr>
      <w:color w:val="0000FF" w:themeColor="hyperlink"/>
      <w:u w:val="single"/>
    </w:rPr>
  </w:style>
  <w:style w:type="character" w:styleId="Neapdorotaspaminjimas">
    <w:name w:val="Unresolved Mention"/>
    <w:basedOn w:val="Numatytasispastraiposriftas"/>
    <w:uiPriority w:val="99"/>
    <w:semiHidden/>
    <w:unhideWhenUsed/>
    <w:rsid w:val="009C53EE"/>
    <w:rPr>
      <w:color w:val="605E5C"/>
      <w:shd w:val="clear" w:color="auto" w:fill="E1DFDD"/>
    </w:rPr>
  </w:style>
  <w:style w:type="table" w:styleId="Lentelstinklelis">
    <w:name w:val="Table Grid"/>
    <w:basedOn w:val="prastojilentel"/>
    <w:rsid w:val="00527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2C508E"/>
  </w:style>
  <w:style w:type="character" w:styleId="Komentaronuoroda">
    <w:name w:val="annotation reference"/>
    <w:basedOn w:val="Numatytasispastraiposriftas"/>
    <w:semiHidden/>
    <w:unhideWhenUsed/>
    <w:rsid w:val="002C508E"/>
    <w:rPr>
      <w:sz w:val="16"/>
      <w:szCs w:val="16"/>
    </w:rPr>
  </w:style>
  <w:style w:type="paragraph" w:styleId="Komentarotekstas">
    <w:name w:val="annotation text"/>
    <w:basedOn w:val="prastasis"/>
    <w:link w:val="KomentarotekstasDiagrama"/>
    <w:unhideWhenUsed/>
    <w:rsid w:val="002C508E"/>
    <w:rPr>
      <w:sz w:val="20"/>
    </w:rPr>
  </w:style>
  <w:style w:type="character" w:customStyle="1" w:styleId="KomentarotekstasDiagrama">
    <w:name w:val="Komentaro tekstas Diagrama"/>
    <w:basedOn w:val="Numatytasispastraiposriftas"/>
    <w:link w:val="Komentarotekstas"/>
    <w:rsid w:val="002C508E"/>
    <w:rPr>
      <w:sz w:val="20"/>
    </w:rPr>
  </w:style>
  <w:style w:type="paragraph" w:styleId="Komentarotema">
    <w:name w:val="annotation subject"/>
    <w:basedOn w:val="Komentarotekstas"/>
    <w:next w:val="Komentarotekstas"/>
    <w:link w:val="KomentarotemaDiagrama"/>
    <w:semiHidden/>
    <w:unhideWhenUsed/>
    <w:rsid w:val="002C508E"/>
    <w:rPr>
      <w:b/>
      <w:bCs/>
    </w:rPr>
  </w:style>
  <w:style w:type="character" w:customStyle="1" w:styleId="KomentarotemaDiagrama">
    <w:name w:val="Komentaro tema Diagrama"/>
    <w:basedOn w:val="KomentarotekstasDiagrama"/>
    <w:link w:val="Komentarotema"/>
    <w:semiHidden/>
    <w:rsid w:val="002C508E"/>
    <w:rPr>
      <w:b/>
      <w:bCs/>
      <w:sz w:val="20"/>
    </w:rPr>
  </w:style>
  <w:style w:type="character" w:styleId="Perirtashipersaitas">
    <w:name w:val="FollowedHyperlink"/>
    <w:basedOn w:val="Numatytasispastraiposriftas"/>
    <w:semiHidden/>
    <w:unhideWhenUsed/>
    <w:rsid w:val="001C33AE"/>
    <w:rPr>
      <w:color w:val="800080" w:themeColor="followedHyperlink"/>
      <w:u w:val="single"/>
    </w:rPr>
  </w:style>
  <w:style w:type="paragraph" w:styleId="Antrats">
    <w:name w:val="header"/>
    <w:basedOn w:val="prastasis"/>
    <w:link w:val="AntratsDiagrama"/>
    <w:unhideWhenUsed/>
    <w:rsid w:val="004962F8"/>
    <w:pPr>
      <w:tabs>
        <w:tab w:val="center" w:pos="4513"/>
        <w:tab w:val="right" w:pos="9026"/>
      </w:tabs>
    </w:pPr>
  </w:style>
  <w:style w:type="character" w:customStyle="1" w:styleId="AntratsDiagrama">
    <w:name w:val="Antraštės Diagrama"/>
    <w:basedOn w:val="Numatytasispastraiposriftas"/>
    <w:link w:val="Antrats"/>
    <w:rsid w:val="004962F8"/>
  </w:style>
  <w:style w:type="paragraph" w:styleId="Porat">
    <w:name w:val="footer"/>
    <w:basedOn w:val="prastasis"/>
    <w:link w:val="PoratDiagrama"/>
    <w:unhideWhenUsed/>
    <w:rsid w:val="004962F8"/>
    <w:pPr>
      <w:tabs>
        <w:tab w:val="center" w:pos="4513"/>
        <w:tab w:val="right" w:pos="9026"/>
      </w:tabs>
    </w:pPr>
  </w:style>
  <w:style w:type="character" w:customStyle="1" w:styleId="PoratDiagrama">
    <w:name w:val="Poraštė Diagrama"/>
    <w:basedOn w:val="Numatytasispastraiposriftas"/>
    <w:link w:val="Porat"/>
    <w:rsid w:val="004962F8"/>
  </w:style>
  <w:style w:type="paragraph" w:styleId="Puslapioinaostekstas">
    <w:name w:val="footnote text"/>
    <w:basedOn w:val="prastasis"/>
    <w:link w:val="PuslapioinaostekstasDiagrama"/>
    <w:unhideWhenUsed/>
    <w:rsid w:val="002D0317"/>
    <w:rPr>
      <w:sz w:val="20"/>
    </w:rPr>
  </w:style>
  <w:style w:type="character" w:customStyle="1" w:styleId="PuslapioinaostekstasDiagrama">
    <w:name w:val="Puslapio išnašos tekstas Diagrama"/>
    <w:basedOn w:val="Numatytasispastraiposriftas"/>
    <w:link w:val="Puslapioinaostekstas"/>
    <w:rsid w:val="002D0317"/>
    <w:rPr>
      <w:sz w:val="20"/>
    </w:rPr>
  </w:style>
  <w:style w:type="character" w:styleId="Puslapioinaosnuoroda">
    <w:name w:val="footnote reference"/>
    <w:basedOn w:val="Numatytasispastraiposriftas"/>
    <w:semiHidden/>
    <w:unhideWhenUsed/>
    <w:rsid w:val="002D0317"/>
    <w:rPr>
      <w:vertAlign w:val="superscript"/>
    </w:rPr>
  </w:style>
  <w:style w:type="paragraph" w:styleId="HTMLiankstoformatuotas">
    <w:name w:val="HTML Preformatted"/>
    <w:basedOn w:val="prastasis"/>
    <w:link w:val="HTMLiankstoformatuotasDiagrama"/>
    <w:semiHidden/>
    <w:unhideWhenUsed/>
    <w:rsid w:val="00024A38"/>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024A38"/>
    <w:rPr>
      <w:rFonts w:ascii="Consolas" w:hAnsi="Consolas"/>
      <w:sz w:val="20"/>
    </w:rPr>
  </w:style>
  <w:style w:type="paragraph" w:styleId="Debesliotekstas">
    <w:name w:val="Balloon Text"/>
    <w:basedOn w:val="prastasis"/>
    <w:link w:val="DebesliotekstasDiagrama"/>
    <w:rsid w:val="008519C8"/>
    <w:rPr>
      <w:rFonts w:ascii="Segoe UI" w:hAnsi="Segoe UI" w:cs="Segoe UI"/>
      <w:sz w:val="18"/>
      <w:szCs w:val="18"/>
    </w:rPr>
  </w:style>
  <w:style w:type="character" w:customStyle="1" w:styleId="DebesliotekstasDiagrama">
    <w:name w:val="Debesėlio tekstas Diagrama"/>
    <w:basedOn w:val="Numatytasispastraiposriftas"/>
    <w:link w:val="Debesliotekstas"/>
    <w:rsid w:val="008519C8"/>
    <w:rPr>
      <w:rFonts w:ascii="Segoe UI" w:hAnsi="Segoe UI" w:cs="Segoe UI"/>
      <w:sz w:val="18"/>
      <w:szCs w:val="18"/>
    </w:rPr>
  </w:style>
  <w:style w:type="paragraph" w:styleId="Pavadinimas">
    <w:name w:val="Title"/>
    <w:basedOn w:val="prastasis"/>
    <w:next w:val="prastasis"/>
    <w:link w:val="PavadinimasDiagrama"/>
    <w:rsid w:val="008519C8"/>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8519C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5035">
      <w:bodyDiv w:val="1"/>
      <w:marLeft w:val="0"/>
      <w:marRight w:val="0"/>
      <w:marTop w:val="0"/>
      <w:marBottom w:val="0"/>
      <w:divBdr>
        <w:top w:val="none" w:sz="0" w:space="0" w:color="auto"/>
        <w:left w:val="none" w:sz="0" w:space="0" w:color="auto"/>
        <w:bottom w:val="none" w:sz="0" w:space="0" w:color="auto"/>
        <w:right w:val="none" w:sz="0" w:space="0" w:color="auto"/>
      </w:divBdr>
    </w:div>
    <w:div w:id="278685862">
      <w:bodyDiv w:val="1"/>
      <w:marLeft w:val="0"/>
      <w:marRight w:val="0"/>
      <w:marTop w:val="0"/>
      <w:marBottom w:val="0"/>
      <w:divBdr>
        <w:top w:val="none" w:sz="0" w:space="0" w:color="auto"/>
        <w:left w:val="none" w:sz="0" w:space="0" w:color="auto"/>
        <w:bottom w:val="none" w:sz="0" w:space="0" w:color="auto"/>
        <w:right w:val="none" w:sz="0" w:space="0" w:color="auto"/>
      </w:divBdr>
    </w:div>
    <w:div w:id="608315900">
      <w:bodyDiv w:val="1"/>
      <w:marLeft w:val="0"/>
      <w:marRight w:val="0"/>
      <w:marTop w:val="0"/>
      <w:marBottom w:val="0"/>
      <w:divBdr>
        <w:top w:val="none" w:sz="0" w:space="0" w:color="auto"/>
        <w:left w:val="none" w:sz="0" w:space="0" w:color="auto"/>
        <w:bottom w:val="none" w:sz="0" w:space="0" w:color="auto"/>
        <w:right w:val="none" w:sz="0" w:space="0" w:color="auto"/>
      </w:divBdr>
      <w:divsChild>
        <w:div w:id="422721134">
          <w:marLeft w:val="0"/>
          <w:marRight w:val="0"/>
          <w:marTop w:val="0"/>
          <w:marBottom w:val="0"/>
          <w:divBdr>
            <w:top w:val="none" w:sz="0" w:space="0" w:color="auto"/>
            <w:left w:val="none" w:sz="0" w:space="0" w:color="auto"/>
            <w:bottom w:val="none" w:sz="0" w:space="0" w:color="auto"/>
            <w:right w:val="none" w:sz="0" w:space="0" w:color="auto"/>
          </w:divBdr>
        </w:div>
      </w:divsChild>
    </w:div>
    <w:div w:id="614211551">
      <w:bodyDiv w:val="1"/>
      <w:marLeft w:val="0"/>
      <w:marRight w:val="0"/>
      <w:marTop w:val="0"/>
      <w:marBottom w:val="0"/>
      <w:divBdr>
        <w:top w:val="none" w:sz="0" w:space="0" w:color="auto"/>
        <w:left w:val="none" w:sz="0" w:space="0" w:color="auto"/>
        <w:bottom w:val="none" w:sz="0" w:space="0" w:color="auto"/>
        <w:right w:val="none" w:sz="0" w:space="0" w:color="auto"/>
      </w:divBdr>
    </w:div>
    <w:div w:id="1040056551">
      <w:bodyDiv w:val="1"/>
      <w:marLeft w:val="0"/>
      <w:marRight w:val="0"/>
      <w:marTop w:val="0"/>
      <w:marBottom w:val="0"/>
      <w:divBdr>
        <w:top w:val="none" w:sz="0" w:space="0" w:color="auto"/>
        <w:left w:val="none" w:sz="0" w:space="0" w:color="auto"/>
        <w:bottom w:val="none" w:sz="0" w:space="0" w:color="auto"/>
        <w:right w:val="none" w:sz="0" w:space="0" w:color="auto"/>
      </w:divBdr>
    </w:div>
    <w:div w:id="1089155841">
      <w:bodyDiv w:val="1"/>
      <w:marLeft w:val="0"/>
      <w:marRight w:val="0"/>
      <w:marTop w:val="0"/>
      <w:marBottom w:val="0"/>
      <w:divBdr>
        <w:top w:val="none" w:sz="0" w:space="0" w:color="auto"/>
        <w:left w:val="none" w:sz="0" w:space="0" w:color="auto"/>
        <w:bottom w:val="none" w:sz="0" w:space="0" w:color="auto"/>
        <w:right w:val="none" w:sz="0" w:space="0" w:color="auto"/>
      </w:divBdr>
    </w:div>
    <w:div w:id="1333098270">
      <w:bodyDiv w:val="1"/>
      <w:marLeft w:val="0"/>
      <w:marRight w:val="0"/>
      <w:marTop w:val="0"/>
      <w:marBottom w:val="0"/>
      <w:divBdr>
        <w:top w:val="none" w:sz="0" w:space="0" w:color="auto"/>
        <w:left w:val="none" w:sz="0" w:space="0" w:color="auto"/>
        <w:bottom w:val="none" w:sz="0" w:space="0" w:color="auto"/>
        <w:right w:val="none" w:sz="0" w:space="0" w:color="auto"/>
      </w:divBdr>
      <w:divsChild>
        <w:div w:id="443425426">
          <w:marLeft w:val="0"/>
          <w:marRight w:val="0"/>
          <w:marTop w:val="0"/>
          <w:marBottom w:val="0"/>
          <w:divBdr>
            <w:top w:val="none" w:sz="0" w:space="0" w:color="auto"/>
            <w:left w:val="none" w:sz="0" w:space="0" w:color="auto"/>
            <w:bottom w:val="none" w:sz="0" w:space="0" w:color="auto"/>
            <w:right w:val="none" w:sz="0" w:space="0" w:color="auto"/>
          </w:divBdr>
        </w:div>
        <w:div w:id="551576383">
          <w:marLeft w:val="0"/>
          <w:marRight w:val="0"/>
          <w:marTop w:val="0"/>
          <w:marBottom w:val="0"/>
          <w:divBdr>
            <w:top w:val="none" w:sz="0" w:space="0" w:color="auto"/>
            <w:left w:val="none" w:sz="0" w:space="0" w:color="auto"/>
            <w:bottom w:val="none" w:sz="0" w:space="0" w:color="auto"/>
            <w:right w:val="none" w:sz="0" w:space="0" w:color="auto"/>
          </w:divBdr>
        </w:div>
      </w:divsChild>
    </w:div>
    <w:div w:id="1379817223">
      <w:bodyDiv w:val="1"/>
      <w:marLeft w:val="0"/>
      <w:marRight w:val="0"/>
      <w:marTop w:val="0"/>
      <w:marBottom w:val="0"/>
      <w:divBdr>
        <w:top w:val="none" w:sz="0" w:space="0" w:color="auto"/>
        <w:left w:val="none" w:sz="0" w:space="0" w:color="auto"/>
        <w:bottom w:val="none" w:sz="0" w:space="0" w:color="auto"/>
        <w:right w:val="none" w:sz="0" w:space="0" w:color="auto"/>
      </w:divBdr>
    </w:div>
    <w:div w:id="1497377755">
      <w:bodyDiv w:val="1"/>
      <w:marLeft w:val="0"/>
      <w:marRight w:val="0"/>
      <w:marTop w:val="0"/>
      <w:marBottom w:val="0"/>
      <w:divBdr>
        <w:top w:val="none" w:sz="0" w:space="0" w:color="auto"/>
        <w:left w:val="none" w:sz="0" w:space="0" w:color="auto"/>
        <w:bottom w:val="none" w:sz="0" w:space="0" w:color="auto"/>
        <w:right w:val="none" w:sz="0" w:space="0" w:color="auto"/>
      </w:divBdr>
    </w:div>
    <w:div w:id="1826897160">
      <w:bodyDiv w:val="1"/>
      <w:marLeft w:val="0"/>
      <w:marRight w:val="0"/>
      <w:marTop w:val="0"/>
      <w:marBottom w:val="0"/>
      <w:divBdr>
        <w:top w:val="none" w:sz="0" w:space="0" w:color="auto"/>
        <w:left w:val="none" w:sz="0" w:space="0" w:color="auto"/>
        <w:bottom w:val="none" w:sz="0" w:space="0" w:color="auto"/>
        <w:right w:val="none" w:sz="0" w:space="0" w:color="auto"/>
      </w:divBdr>
    </w:div>
    <w:div w:id="19747464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dregistras@apva.lt"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apva@apv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A02019R1122-202312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D1470E33414CB0B865D8136B2E42B9"/>
        <w:category>
          <w:name w:val="Bendrosios nuostatos"/>
          <w:gallery w:val="placeholder"/>
        </w:category>
        <w:types>
          <w:type w:val="bbPlcHdr"/>
        </w:types>
        <w:behaviors>
          <w:behavior w:val="content"/>
        </w:behaviors>
        <w:guid w:val="{4462A1A8-7CBF-4CA0-A636-0C99BD1CA6D2}"/>
      </w:docPartPr>
      <w:docPartBody>
        <w:p w:rsidR="006D5C95" w:rsidRDefault="001D604E" w:rsidP="001D604E">
          <w:pPr>
            <w:pStyle w:val="61D1470E33414CB0B865D8136B2E42B9"/>
          </w:pPr>
          <w:r w:rsidRPr="00374005">
            <w:rPr>
              <w:b/>
              <w:bCs/>
              <w:i/>
              <w:iCs/>
              <w:color w:val="808080" w:themeColor="background1" w:themeShade="80"/>
              <w:sz w:val="22"/>
              <w:szCs w:val="22"/>
            </w:rPr>
            <w:t>Įrašykite sąskaitos turėtojo vadovo ar jo įgalioto asmens vardą, pavardę, pareigas ir veikimo teisinį pagrindą</w:t>
          </w:r>
        </w:p>
      </w:docPartBody>
    </w:docPart>
    <w:docPart>
      <w:docPartPr>
        <w:name w:val="A529B0C465CB403A895EC6D6A29F8520"/>
        <w:category>
          <w:name w:val="Bendrosios nuostatos"/>
          <w:gallery w:val="placeholder"/>
        </w:category>
        <w:types>
          <w:type w:val="bbPlcHdr"/>
        </w:types>
        <w:behaviors>
          <w:behavior w:val="content"/>
        </w:behaviors>
        <w:guid w:val="{4AC009FB-56FD-4AAE-AFD2-38773F321D36}"/>
      </w:docPartPr>
      <w:docPartBody>
        <w:p w:rsidR="006D5C95" w:rsidRDefault="001D604E" w:rsidP="001D604E">
          <w:pPr>
            <w:pStyle w:val="A529B0C465CB403A895EC6D6A29F8520"/>
          </w:pPr>
          <w:r w:rsidRPr="00374005">
            <w:rPr>
              <w:rStyle w:val="Vietosrezervavimoenklotekstas"/>
              <w:b/>
              <w:bCs/>
              <w:i/>
              <w:iCs/>
              <w:sz w:val="22"/>
              <w:szCs w:val="22"/>
            </w:rPr>
            <w:t>Norėdami įvesti datą, spustelėkite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B5B"/>
    <w:rsid w:val="00026F57"/>
    <w:rsid w:val="00062DEA"/>
    <w:rsid w:val="00185854"/>
    <w:rsid w:val="001D604E"/>
    <w:rsid w:val="00220FCC"/>
    <w:rsid w:val="00225FDC"/>
    <w:rsid w:val="00267E3F"/>
    <w:rsid w:val="002965D3"/>
    <w:rsid w:val="002F391E"/>
    <w:rsid w:val="0044653E"/>
    <w:rsid w:val="00446FDE"/>
    <w:rsid w:val="00485189"/>
    <w:rsid w:val="004A7C2D"/>
    <w:rsid w:val="004C7886"/>
    <w:rsid w:val="00541EA4"/>
    <w:rsid w:val="00583A05"/>
    <w:rsid w:val="005842BC"/>
    <w:rsid w:val="005D197B"/>
    <w:rsid w:val="00613719"/>
    <w:rsid w:val="006409A4"/>
    <w:rsid w:val="00697A9D"/>
    <w:rsid w:val="006D5C95"/>
    <w:rsid w:val="006F713F"/>
    <w:rsid w:val="0072527C"/>
    <w:rsid w:val="007254AE"/>
    <w:rsid w:val="00777AF1"/>
    <w:rsid w:val="007A71D8"/>
    <w:rsid w:val="007B7BFC"/>
    <w:rsid w:val="007E12CF"/>
    <w:rsid w:val="00834825"/>
    <w:rsid w:val="00871F57"/>
    <w:rsid w:val="008E7B11"/>
    <w:rsid w:val="00933982"/>
    <w:rsid w:val="009C4B5B"/>
    <w:rsid w:val="009E5ACE"/>
    <w:rsid w:val="009E6676"/>
    <w:rsid w:val="00A04581"/>
    <w:rsid w:val="00A30627"/>
    <w:rsid w:val="00A3527A"/>
    <w:rsid w:val="00AE33AC"/>
    <w:rsid w:val="00BE22D7"/>
    <w:rsid w:val="00D42FC3"/>
    <w:rsid w:val="00D574A6"/>
    <w:rsid w:val="00D87A79"/>
    <w:rsid w:val="00DD2ECB"/>
    <w:rsid w:val="00DE48CC"/>
    <w:rsid w:val="00DF1D88"/>
    <w:rsid w:val="00E35B7F"/>
    <w:rsid w:val="00EA605B"/>
    <w:rsid w:val="00EB412A"/>
    <w:rsid w:val="00EC1C8E"/>
    <w:rsid w:val="00F4594D"/>
    <w:rsid w:val="00FA3178"/>
    <w:rsid w:val="00FC5AFF"/>
    <w:rsid w:val="00FF73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D604E"/>
    <w:rPr>
      <w:color w:val="808080"/>
    </w:rPr>
  </w:style>
  <w:style w:type="paragraph" w:customStyle="1" w:styleId="61D1470E33414CB0B865D8136B2E42B9">
    <w:name w:val="61D1470E33414CB0B865D8136B2E42B9"/>
    <w:rsid w:val="001D604E"/>
  </w:style>
  <w:style w:type="paragraph" w:customStyle="1" w:styleId="A529B0C465CB403A895EC6D6A29F8520">
    <w:name w:val="A529B0C465CB403A895EC6D6A29F8520"/>
    <w:rsid w:val="001D60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124b1f8f48bf6f73a61e6e9bc2a11beb">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f4f8ee971245f7df922c52a39d1583e7"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Props1.xml><?xml version="1.0" encoding="utf-8"?>
<ds:datastoreItem xmlns:ds="http://schemas.openxmlformats.org/officeDocument/2006/customXml" ds:itemID="{B9D4D6FC-A05F-4A89-A3EC-D1C9A0B4A78E}">
  <ds:schemaRefs>
    <ds:schemaRef ds:uri="http://schemas.microsoft.com/sharepoint/v3/contenttype/forms"/>
  </ds:schemaRefs>
</ds:datastoreItem>
</file>

<file path=customXml/itemProps2.xml><?xml version="1.0" encoding="utf-8"?>
<ds:datastoreItem xmlns:ds="http://schemas.openxmlformats.org/officeDocument/2006/customXml" ds:itemID="{B9AD9274-CCD4-495D-B806-DB2356117AEC}">
  <ds:schemaRefs>
    <ds:schemaRef ds:uri="http://schemas.openxmlformats.org/officeDocument/2006/bibliography"/>
  </ds:schemaRefs>
</ds:datastoreItem>
</file>

<file path=customXml/itemProps3.xml><?xml version="1.0" encoding="utf-8"?>
<ds:datastoreItem xmlns:ds="http://schemas.openxmlformats.org/officeDocument/2006/customXml" ds:itemID="{0026A508-DB0F-47ED-9972-9B918717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126922-2BBE-4312-8CC6-C665F6CFD8B4}">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docProps/app.xml><?xml version="1.0" encoding="utf-8"?>
<Properties xmlns="http://schemas.openxmlformats.org/officeDocument/2006/extended-properties" xmlns:vt="http://schemas.openxmlformats.org/officeDocument/2006/docPropsVTypes">
  <Template>Normal</Template>
  <TotalTime>1859</TotalTime>
  <Pages>2</Pages>
  <Words>577</Words>
  <Characters>329</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LIETUVOS RESPUBLIKOS APLINKOS MINISTRO</vt:lpstr>
    </vt:vector>
  </TitlesOfParts>
  <Company/>
  <LinksUpToDate>false</LinksUpToDate>
  <CharactersWithSpaces>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subject/>
  <dc:creator>Monika</dc:creator>
  <cp:keywords/>
  <dc:description/>
  <cp:lastModifiedBy>Monika Ozarinskienė</cp:lastModifiedBy>
  <cp:revision>26</cp:revision>
  <dcterms:created xsi:type="dcterms:W3CDTF">2024-10-10T07:14:00Z</dcterms:created>
  <dcterms:modified xsi:type="dcterms:W3CDTF">2026-05-15T12:41:00Z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